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37" w:rsidRPr="002B4BF1" w:rsidRDefault="007237FC" w:rsidP="00942937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  <w:r>
        <w:rPr>
          <w:rFonts w:ascii="Times New Roman" w:eastAsiaTheme="minorHAnsi" w:hAnsi="Times New Roman" w:cs="Times New Roman"/>
          <w:b/>
          <w:kern w:val="0"/>
        </w:rPr>
        <w:t>UMOWA NR …………..</w:t>
      </w:r>
    </w:p>
    <w:p w:rsidR="00942937" w:rsidRPr="00A53B8B" w:rsidRDefault="00942937" w:rsidP="00942937">
      <w:pPr>
        <w:pStyle w:val="Domylnie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53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</w:t>
      </w:r>
      <w:r w:rsidR="00723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………………..</w:t>
      </w:r>
      <w:r w:rsidR="00BE5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3B8B">
        <w:rPr>
          <w:rFonts w:ascii="Times New Roman" w:hAnsi="Times New Roman" w:cs="Times New Roman"/>
          <w:color w:val="000000" w:themeColor="text1"/>
          <w:sz w:val="24"/>
          <w:szCs w:val="24"/>
        </w:rPr>
        <w:t>w Płocku, pomiędzy:</w:t>
      </w:r>
    </w:p>
    <w:p w:rsidR="00942937" w:rsidRDefault="00942937" w:rsidP="00942937">
      <w:pPr>
        <w:widowControl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</w:pPr>
    </w:p>
    <w:p w:rsidR="00942937" w:rsidRPr="00A53B8B" w:rsidRDefault="00942937" w:rsidP="00942937">
      <w:pPr>
        <w:widowControl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color w:val="000000" w:themeColor="text1"/>
          <w:kern w:val="0"/>
        </w:rPr>
      </w:pPr>
      <w:r w:rsidRPr="00A53B8B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  <w:t>Gminą - Miastem Płock</w:t>
      </w:r>
      <w:r w:rsidRPr="00A53B8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, z siedzibą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:</w:t>
      </w:r>
      <w:r w:rsidRPr="00A53B8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pl. Stary Rynek 1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, 09-400 Płock, NIP: 7743135712;</w:t>
      </w:r>
      <w:r w:rsidRPr="00A53B8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reprezentowaną przez:</w:t>
      </w:r>
    </w:p>
    <w:p w:rsidR="00942937" w:rsidRPr="004F1271" w:rsidRDefault="007237FC" w:rsidP="00942937">
      <w:pPr>
        <w:widowControl/>
        <w:shd w:val="clear" w:color="auto" w:fill="FFFFFF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Izabelę Cierpikowską</w:t>
      </w:r>
      <w:r w:rsidR="00942937" w:rsidRPr="004F12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- </w:t>
      </w:r>
      <w:r w:rsidR="00942937" w:rsidRPr="005659A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Dyrektora Specjalnego O</w:t>
      </w:r>
      <w:r w:rsidR="009429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 xml:space="preserve">środka Szkolno-Wychowawczego     nr </w:t>
      </w:r>
      <w:r w:rsidR="00942937" w:rsidRPr="005659A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1 w Płocku</w:t>
      </w:r>
      <w:r w:rsidR="009429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,</w:t>
      </w:r>
      <w:r w:rsidR="00942937" w:rsidRPr="004F12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działającej</w:t>
      </w:r>
      <w:r w:rsidR="00942937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na pods</w:t>
      </w:r>
      <w:r w:rsidR="00B04D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tawie pełnomocnictwa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343/2018</w:t>
      </w:r>
      <w:r w:rsidR="00B04D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z dnia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23 sierpnia 2018 roku</w:t>
      </w:r>
      <w:r w:rsidR="00B04D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 w:rsidR="00942937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udzielonego przez Prezydenta Miasta Płocka</w:t>
      </w:r>
      <w:r w:rsidR="0094293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;</w:t>
      </w:r>
      <w:r w:rsidR="00942937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942937" w:rsidRPr="00A53B8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zwaną dalej </w:t>
      </w:r>
      <w:r w:rsidR="00942937" w:rsidRPr="00A53B8B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  <w:t>„ZAMAWIAJĄCYM”</w:t>
      </w:r>
    </w:p>
    <w:p w:rsidR="00942937" w:rsidRPr="00B04D70" w:rsidRDefault="00942937" w:rsidP="00942937">
      <w:pPr>
        <w:widowControl/>
        <w:tabs>
          <w:tab w:val="left" w:pos="6840"/>
          <w:tab w:val="left" w:pos="9000"/>
        </w:tabs>
        <w:autoSpaceDN/>
        <w:spacing w:after="0" w:line="240" w:lineRule="auto"/>
        <w:ind w:right="-108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</w:pPr>
      <w:r w:rsidRPr="00B04D70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  <w:t>a</w:t>
      </w:r>
    </w:p>
    <w:p w:rsidR="002701C6" w:rsidRPr="007237FC" w:rsidRDefault="007237FC" w:rsidP="007237FC">
      <w:pPr>
        <w:widowControl/>
        <w:suppressAutoHyphens w:val="0"/>
        <w:autoSpaceDE w:val="0"/>
        <w:adjustRightInd w:val="0"/>
        <w:spacing w:after="0" w:line="240" w:lineRule="auto"/>
        <w:ind w:right="72"/>
        <w:jc w:val="both"/>
        <w:textAlignment w:val="auto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…………………</w:t>
      </w:r>
      <w:r w:rsidR="00F7602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z siedzibą: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…………………………………………………………..</w:t>
      </w:r>
      <w:r w:rsidR="00F7602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;</w:t>
      </w:r>
      <w:r w:rsidR="00F76023" w:rsidRPr="005974C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 xml:space="preserve"> wpisaną do Rejestru Przedsiębiorców Krajowego Rejestru Sądowego prowadzonego przez Sąd Rejonowy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w …………</w:t>
      </w:r>
      <w:r w:rsidR="00F76023" w:rsidRPr="005974C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 xml:space="preserve"> …………</w:t>
      </w:r>
      <w:r w:rsidR="00F7602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 xml:space="preserve"> Wydział Gospodarczy Krajowego Rejestru Sądowego pod nr K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RS: …………., REGON: ………..,  NIP:…………….</w:t>
      </w:r>
      <w:r w:rsidR="00F76023" w:rsidRPr="005974C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;</w:t>
      </w:r>
      <w:r w:rsidR="00F76023" w:rsidRPr="005974C9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pl-PL"/>
        </w:rPr>
        <w:t xml:space="preserve"> </w:t>
      </w:r>
      <w:r w:rsidR="00F76023" w:rsidRPr="005974C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 xml:space="preserve"> zwana dalej </w:t>
      </w:r>
      <w:r w:rsidR="00F76023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pl-PL"/>
        </w:rPr>
        <w:t>WYKONAWCĄ</w:t>
      </w:r>
      <w:r w:rsidR="00F76023" w:rsidRPr="005974C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, repreze</w:t>
      </w:r>
      <w:r w:rsidR="00F7602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ntowanym przez :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</w:rPr>
        <w:t>……………………………………………………………………….</w:t>
      </w:r>
    </w:p>
    <w:p w:rsidR="00E3279E" w:rsidRPr="00942937" w:rsidRDefault="00942937" w:rsidP="00942937">
      <w:pPr>
        <w:rPr>
          <w:rFonts w:ascii="Times New Roman" w:hAnsi="Times New Roman" w:cs="Times New Roman"/>
          <w:sz w:val="24"/>
          <w:szCs w:val="24"/>
        </w:rPr>
      </w:pPr>
      <w:r w:rsidRPr="00C14514">
        <w:rPr>
          <w:rFonts w:ascii="Times New Roman" w:hAnsi="Times New Roman" w:cs="Times New Roman"/>
          <w:sz w:val="24"/>
          <w:szCs w:val="24"/>
        </w:rPr>
        <w:t>zwane Stronami, następującej treści:</w:t>
      </w:r>
    </w:p>
    <w:p w:rsidR="00B56F83" w:rsidRDefault="0043377C" w:rsidP="008A1E9D">
      <w:pPr>
        <w:shd w:val="clear" w:color="auto" w:fill="FFFFFF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433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§ l Przedmiot umowy i termin realizacji</w:t>
      </w:r>
    </w:p>
    <w:p w:rsidR="002F2043" w:rsidRPr="0043377C" w:rsidRDefault="002F2043" w:rsidP="008A1E9D">
      <w:pPr>
        <w:shd w:val="clear" w:color="auto" w:fill="FFFFFF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:rsidR="004E4C1B" w:rsidRPr="00DA64E2" w:rsidRDefault="0043377C" w:rsidP="004E4C1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7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Przedmiotem niniejszej umowy jest: </w:t>
      </w:r>
      <w:r w:rsidRPr="0043377C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pl-PL"/>
        </w:rPr>
        <w:t>„</w:t>
      </w:r>
      <w:r w:rsidR="002A3E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Sukcesywna dostawa</w:t>
      </w:r>
      <w:r w:rsidR="00270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 w:rsidR="007237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……………………………</w:t>
      </w:r>
      <w:r w:rsidR="00C3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na potrzeby</w:t>
      </w:r>
      <w:r w:rsidR="004E4C1B" w:rsidRPr="00DA64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stołówki</w:t>
      </w:r>
      <w:r w:rsidR="00C32F48" w:rsidRPr="00C3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 w:rsidR="00C3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Specjalnego Ośrodka Szkolno-Wychowawczego nr 1 </w:t>
      </w:r>
      <w:r w:rsidR="00C32F48" w:rsidRPr="004F12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w Płocku</w:t>
      </w:r>
      <w:r w:rsidR="00C3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przy ul. H.A. Gradowskiego nr 24 </w:t>
      </w:r>
      <w:r w:rsidR="004E4C1B" w:rsidRPr="00DA64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”</w:t>
      </w:r>
      <w:r w:rsidR="002A3E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,</w:t>
      </w:r>
      <w:r w:rsidR="004E4C1B" w:rsidRPr="00DA64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 w:rsidR="00DA64E2" w:rsidRPr="00DA64E2">
        <w:rPr>
          <w:rFonts w:ascii="Times New Roman" w:hAnsi="Times New Roman" w:cs="Times New Roman"/>
          <w:sz w:val="24"/>
          <w:szCs w:val="24"/>
        </w:rPr>
        <w:t>zgodnie ze złożoną przez Wykonawcę ofer</w:t>
      </w:r>
      <w:r w:rsidR="00B04D70">
        <w:rPr>
          <w:rFonts w:ascii="Times New Roman" w:hAnsi="Times New Roman" w:cs="Times New Roman"/>
          <w:sz w:val="24"/>
          <w:szCs w:val="24"/>
        </w:rPr>
        <w:t xml:space="preserve">tą z dnia </w:t>
      </w:r>
      <w:r w:rsidR="007237FC">
        <w:rPr>
          <w:rFonts w:ascii="Times New Roman" w:hAnsi="Times New Roman" w:cs="Times New Roman"/>
          <w:b/>
          <w:sz w:val="24"/>
          <w:szCs w:val="24"/>
        </w:rPr>
        <w:t>……….</w:t>
      </w:r>
      <w:r w:rsidR="00B04D70">
        <w:rPr>
          <w:rFonts w:ascii="Times New Roman" w:hAnsi="Times New Roman" w:cs="Times New Roman"/>
          <w:sz w:val="24"/>
          <w:szCs w:val="24"/>
        </w:rPr>
        <w:t xml:space="preserve"> </w:t>
      </w:r>
      <w:r w:rsidR="008F0185">
        <w:rPr>
          <w:rFonts w:ascii="Times New Roman" w:hAnsi="Times New Roman" w:cs="Times New Roman"/>
          <w:sz w:val="24"/>
          <w:szCs w:val="24"/>
        </w:rPr>
        <w:t xml:space="preserve">r. </w:t>
      </w:r>
      <w:r w:rsidR="00DA64E2" w:rsidRPr="00DA64E2">
        <w:rPr>
          <w:rFonts w:ascii="Times New Roman" w:hAnsi="Times New Roman" w:cs="Times New Roman"/>
          <w:sz w:val="24"/>
          <w:szCs w:val="24"/>
        </w:rPr>
        <w:t xml:space="preserve">stanowiącą </w:t>
      </w:r>
      <w:r w:rsidR="00DA64E2" w:rsidRPr="002A3EB0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="00DA64E2" w:rsidRPr="00DA64E2">
        <w:rPr>
          <w:rFonts w:ascii="Times New Roman" w:hAnsi="Times New Roman" w:cs="Times New Roman"/>
          <w:sz w:val="24"/>
          <w:szCs w:val="24"/>
        </w:rPr>
        <w:t xml:space="preserve"> do niniejszej umowy oraz w zakresie zgodnym z opisem przedmiotu zamówienia stanowiącym </w:t>
      </w:r>
      <w:r w:rsidR="00D66CB9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  <w:r w:rsidR="00DA64E2" w:rsidRPr="00DA64E2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0134B1">
        <w:rPr>
          <w:rFonts w:ascii="Times New Roman" w:hAnsi="Times New Roman" w:cs="Times New Roman"/>
          <w:sz w:val="24"/>
          <w:szCs w:val="24"/>
        </w:rPr>
        <w:t>.</w:t>
      </w:r>
    </w:p>
    <w:p w:rsidR="00DA64E2" w:rsidRPr="00DA64E2" w:rsidRDefault="00DA64E2" w:rsidP="004E4C1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A64E2">
        <w:rPr>
          <w:rFonts w:ascii="Times New Roman" w:hAnsi="Times New Roman" w:cs="Times New Roman"/>
          <w:sz w:val="24"/>
          <w:szCs w:val="24"/>
        </w:rPr>
        <w:t xml:space="preserve">Wykonawca oświadcza, że posiada odpowiednią wiedzę, doświadczenie i dysponuje stosowną bazą do realizacji przedmiotu  niniejszej umowy. </w:t>
      </w:r>
    </w:p>
    <w:p w:rsidR="00DA64E2" w:rsidRPr="008201BF" w:rsidRDefault="00DA64E2" w:rsidP="004E4C1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A64E2">
        <w:rPr>
          <w:rFonts w:ascii="Times New Roman" w:hAnsi="Times New Roman" w:cs="Times New Roman"/>
          <w:sz w:val="24"/>
          <w:szCs w:val="24"/>
        </w:rPr>
        <w:t>Wykonawca zobowiązuje się realizować przedmiot umowy z należytą starannością.</w:t>
      </w:r>
    </w:p>
    <w:p w:rsidR="008201BF" w:rsidRPr="008201BF" w:rsidRDefault="008201BF" w:rsidP="002A3E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0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ponosi pełną odpowiedzialność za 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działania własne jak również za</w:t>
      </w:r>
      <w:r w:rsidR="002A3E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820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osoby, którym wykonanie przedmiotu niniejszej umowy powierzy. W razie wątpliwości uznaje się, że </w:t>
      </w:r>
      <w:r w:rsidR="002A3E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osoby realizujące przedmiot niniejszej umowy</w:t>
      </w:r>
      <w:r w:rsidRPr="00820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działają z ramienia Wykonawcy.</w:t>
      </w:r>
    </w:p>
    <w:p w:rsidR="0043377C" w:rsidRPr="00333922" w:rsidRDefault="0043377C" w:rsidP="00611CBE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7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Niniejsza umowa  zawarta jest  na  czas  określony,  tj. </w:t>
      </w:r>
      <w:r w:rsidR="007237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od dnia 02.01.2019</w:t>
      </w:r>
      <w:r w:rsidR="00B04D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AC23D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r.</w:t>
      </w:r>
      <w:r w:rsidR="002F20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</w:t>
      </w:r>
      <w:r w:rsidRPr="00433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dnia </w:t>
      </w:r>
      <w:r w:rsidR="007237F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pl-PL"/>
        </w:rPr>
        <w:t>31.12.2019</w:t>
      </w:r>
      <w:r w:rsidR="00B04D70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pl-PL"/>
        </w:rPr>
        <w:t xml:space="preserve"> </w:t>
      </w:r>
      <w:r w:rsidRPr="0043377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pl-PL"/>
        </w:rPr>
        <w:t xml:space="preserve">r.  </w:t>
      </w:r>
      <w:r w:rsidRPr="0043377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>z zastrzeżeni</w:t>
      </w:r>
      <w:r w:rsidR="00FB451B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>em zapisów zawartych w przedmiotowej umowie</w:t>
      </w:r>
      <w:r w:rsidR="00C32F48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>.</w:t>
      </w:r>
    </w:p>
    <w:p w:rsidR="00333922" w:rsidRPr="00DA64E2" w:rsidRDefault="00333922" w:rsidP="00611CBE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>Umowy „ Prawo zamówień publicznych „ nie stosuje się w oparciu o art. 4 pkt 8.</w:t>
      </w:r>
    </w:p>
    <w:p w:rsidR="0078617B" w:rsidRPr="00D27388" w:rsidRDefault="00DA64E2" w:rsidP="00D27388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/>
        <w:adjustRightInd w:val="0"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A64E2">
        <w:rPr>
          <w:rFonts w:ascii="Times New Roman" w:hAnsi="Times New Roman" w:cs="Times New Roman"/>
          <w:sz w:val="24"/>
          <w:szCs w:val="24"/>
        </w:rPr>
        <w:t>Umowa wchodzi w życie z dniem jej podpisania.</w:t>
      </w:r>
    </w:p>
    <w:p w:rsidR="008A1E9D" w:rsidRPr="00404200" w:rsidRDefault="008A1E9D" w:rsidP="00404200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</w:pPr>
    </w:p>
    <w:p w:rsidR="0070706B" w:rsidRPr="008A1E9D" w:rsidRDefault="0070706B" w:rsidP="008A1E9D">
      <w:pPr>
        <w:pStyle w:val="Akapitzlist"/>
        <w:widowControl/>
        <w:suppressAutoHyphens w:val="0"/>
        <w:autoSpaceDE w:val="0"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  <w:t>§ 2 S</w:t>
      </w:r>
      <w:r w:rsidR="000134B1" w:rsidRPr="000134B1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</w:rPr>
        <w:t>posób realizacji  przedmiotu umowy</w:t>
      </w:r>
    </w:p>
    <w:p w:rsidR="00E143E3" w:rsidRPr="00B04D70" w:rsidRDefault="00E817A7" w:rsidP="00B04D70">
      <w:pPr>
        <w:pStyle w:val="Akapitzlist"/>
        <w:widowControl/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sortyment będący przedmiotem niniejszej umowy musi spełniać wymagania zawarte</w:t>
      </w:r>
      <w:r w:rsidR="00246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: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 opisie prze</w:t>
      </w:r>
      <w:r w:rsidR="000B0CF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</w:t>
      </w:r>
      <w:r w:rsidR="001632A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miotu zamówienia, w </w:t>
      </w:r>
      <w:r w:rsidR="00246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obowiązujących </w:t>
      </w:r>
      <w:r w:rsidR="001632A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przepisach</w:t>
      </w:r>
      <w:r w:rsidR="008421D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dotyczących </w:t>
      </w:r>
      <w:r w:rsidR="00246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żywności </w:t>
      </w:r>
      <w:r w:rsidR="008421D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i </w:t>
      </w:r>
      <w:r w:rsidR="007D752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żywienia, żywienia zbiorowego</w:t>
      </w:r>
      <w:r w:rsidR="00246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a także odpowiadać warunkom jakościowym zgodnym z obowiązującymi atestami, polskimi  normami, prawem żywnościowym oraz systemem HACCP.</w:t>
      </w:r>
    </w:p>
    <w:p w:rsidR="000134B1" w:rsidRPr="008E3970" w:rsidRDefault="000134B1" w:rsidP="008E3970">
      <w:pPr>
        <w:pStyle w:val="Akapitzlist"/>
        <w:widowControl/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8E39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Zamówienia </w:t>
      </w:r>
      <w:r w:rsidR="00DD3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asortymentowo-</w:t>
      </w:r>
      <w:r w:rsidRPr="008E39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iloś</w:t>
      </w:r>
      <w:r w:rsidR="000F70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ciowe zgłaszane </w:t>
      </w:r>
      <w:r w:rsidR="00BF18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będą </w:t>
      </w:r>
      <w:r w:rsidRPr="008E39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telefoniczn</w:t>
      </w:r>
      <w:r w:rsidR="00BF180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</w:t>
      </w:r>
      <w:r w:rsidRPr="008E39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e pod nr </w:t>
      </w:r>
      <w:r w:rsidR="007237F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tel. …………….</w:t>
      </w:r>
    </w:p>
    <w:p w:rsidR="00C153DD" w:rsidRDefault="00C153DD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Zamawiający może prz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ekazywać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zamówienia za pośrednictwem faxu lub poczty elektronicznej do Wykonawcy.</w:t>
      </w:r>
    </w:p>
    <w:p w:rsidR="004E07AA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E07A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>Podane</w:t>
      </w:r>
      <w:r w:rsidR="00251A2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ilości artykułów w załączniku ofertowym</w:t>
      </w:r>
      <w:r w:rsidRPr="004E07A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są ilościami szacunkowymi i mogą ulec zmniejs</w:t>
      </w:r>
      <w:r w:rsidR="00246117" w:rsidRPr="004E07A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zeniu  lub </w:t>
      </w:r>
      <w:r w:rsidR="00B56F8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zwiększeniu – </w:t>
      </w:r>
      <w:r w:rsidR="00DD3FB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na zasadach</w:t>
      </w:r>
      <w:r w:rsidR="00251A2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określonych w zapisach</w:t>
      </w:r>
      <w:r w:rsidR="00DD3FB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zawartych</w:t>
      </w:r>
      <w:r w:rsidR="00B56F8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 przedmiotowej umowie.</w:t>
      </w:r>
    </w:p>
    <w:p w:rsidR="000134B1" w:rsidRPr="004F1271" w:rsidRDefault="00AA5D63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Wykonawca</w:t>
      </w:r>
      <w:r w:rsidR="005D2B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5D2BCE" w:rsidRPr="005D2B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niezwłocznie</w:t>
      </w:r>
      <w:r w:rsidR="005D2B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487FEB" w:rsidRPr="005D2B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zawiadamia</w:t>
      </w:r>
      <w:r w:rsidR="00C153D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Z</w:t>
      </w:r>
      <w:r w:rsidR="00A831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amawiającego o braku 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moż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liwości zrealizowania  dostawy 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 określonym terminie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0134B1" w:rsidRPr="004F1271" w:rsidRDefault="00856EAA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Koszty zakupu przedmiotu niniejszej umowy,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dostawy i ro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zładunku asortymentu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do stołówki SOSW nr 1 w Płocku,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opakowania zabezpieczające </w:t>
      </w:r>
      <w:r w:rsidR="00C145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ten 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asortyment 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przed uszkodzeniem w trakcie transportu oraz wszelkie inne koszty związane z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realizacją przedmiotowej</w:t>
      </w:r>
      <w:r w:rsidR="008B43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umowy</w:t>
      </w:r>
      <w:r w:rsidR="00C145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ponosi Wykonawca</w:t>
      </w:r>
      <w:r w:rsidR="000134B1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0134B1" w:rsidRPr="004F1271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Środki transportu, którymi b</w:t>
      </w:r>
      <w:r w:rsidR="00C153D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ędzie dos</w:t>
      </w:r>
      <w:r w:rsidR="00C145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tarczany asortyment</w:t>
      </w:r>
      <w:r w:rsidR="00C153D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muszą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spełniać wymogi </w:t>
      </w:r>
      <w:r w:rsidR="00C153D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sanitarne 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określone w obowiązujących przepisach prawa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ponadto muszą również uwzględniać właściwości przewożonego asortymentu i zabezpieczać go przed ujemnymi warunkami atmosferycznymi i uszkodzeniem.</w:t>
      </w:r>
    </w:p>
    <w:p w:rsidR="000134B1" w:rsidRPr="004F1271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Zamawiający zastrzega sobie prawo </w:t>
      </w:r>
      <w:r w:rsidR="00C145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do 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żądania aktualnych dokumentów potwierdzających  spełnianie warunków  sanitarno – epidemiologicznych związanych z prawidłową realiz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acją  przedmiotu zamówienia. Wykonawca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zobowiązany jest do niezwłocznego okazania Z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amawiającemu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wymaganych dokumentów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Uchylenie się od tego obowiązku uznawane będz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ie przez </w:t>
      </w:r>
      <w:r w:rsidR="00C145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S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trony jako nienależyte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wykonanie umowy.</w:t>
      </w:r>
    </w:p>
    <w:p w:rsidR="00A8312A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Opako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wania  jednostkowe oraz zbiorcze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powinny być oznakowane  i zawierać  in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formacje dotyczące m.in.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: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nazwy 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 adresu producenta, nazwy dystrybutora, nazwy towaru, jego klasy jakościowej, daty produkcji, te</w:t>
      </w:r>
      <w:r w:rsidR="00A831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rminu przydatności do spożycia.</w:t>
      </w:r>
    </w:p>
    <w:p w:rsidR="000134B1" w:rsidRPr="004F1271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Opakowania </w:t>
      </w:r>
      <w:r w:rsidR="00A831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zabezpieczające asortyment 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powinny być wykonane z materiałów przeznaczonych do kontaktu z żywnością. </w:t>
      </w:r>
    </w:p>
    <w:p w:rsidR="00D27388" w:rsidRDefault="00D27388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Sukcesywne dostawy przedmiotu umowy przez Wykonawcę odbywać się będą do wskazanych przez Zamawiającego pomieszczeń. Niedopuszczalne jest pozostawienie dostarczanego asortymentu </w:t>
      </w:r>
      <w:r w:rsidR="002E3F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bez nadzoru lub wydanie osobom  nieupoważnionym.</w:t>
      </w:r>
    </w:p>
    <w:p w:rsidR="00C14514" w:rsidRDefault="00C14514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Zamawiający zastrzega sobie prawo do nieodpłatnego użyczenia skrzynek/opakowań  przy każdorazowej dostawie przedmiotu zamówieni</w:t>
      </w:r>
      <w:r w:rsidR="00487FE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na okres do następnej dostawy.</w:t>
      </w:r>
    </w:p>
    <w:p w:rsidR="000134B1" w:rsidRPr="004F1271" w:rsidRDefault="000134B1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Zamawiający 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obowiązany jest każdorazowo w obecności 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Wykonawcy/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przedstawiciel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 Wykonawcy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dokonać ilościowego </w:t>
      </w:r>
      <w:r w:rsidR="00CC7B8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 jakościowego odbioru zamówienia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Jeżeli w w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yniku sprawdzenia ilości/stanu Z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amawiający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/przedstawiciel Zamawiającego</w:t>
      </w:r>
      <w:r w:rsidR="00D273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wnosi zastrzeżenia, niezwło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cznie zawiadamia o tym Wykonawcę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a jeżeli wada została ujawniona w obecności przedsta</w:t>
      </w:r>
      <w:r w:rsidR="00731E7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wiciela Wykonawcy</w:t>
      </w:r>
      <w:r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umieszcza odpowiednią adnotację na faktur</w:t>
      </w:r>
      <w:r w:rsidR="00CC7B8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ze lub innym dokumencie dostawy</w:t>
      </w:r>
      <w:r w:rsidR="002C624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  <w:r w:rsidR="00CC7B8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Kserokopia faktury lub dokumentu dostawy z naniesioną adnotacją  pozostaje u Zamawiającego.</w:t>
      </w:r>
    </w:p>
    <w:p w:rsidR="00731E70" w:rsidRPr="00C14514" w:rsidRDefault="00487FEB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Stwierdzeni</w:t>
      </w:r>
      <w:r w:rsidR="00651E3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e zastrzeżeń opisanych w ust. </w:t>
      </w:r>
      <w:r w:rsidR="00874E3D" w:rsidRPr="00874E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13</w:t>
      </w:r>
      <w:r w:rsidR="00CC7B84"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skutkuje wszczęciem procedury reklamacyjnej.</w:t>
      </w:r>
    </w:p>
    <w:p w:rsidR="004F5C43" w:rsidRPr="0053397E" w:rsidRDefault="00CC7B84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Jeżeli Wykonawca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C14514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uznaje reklamację  zobowiązany jest  do 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wymiany zakwestionowanej ilości dostar</w:t>
      </w:r>
      <w:r w:rsidR="00487FE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czonej partii przedmiotu zamówienia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n</w:t>
      </w:r>
      <w:r w:rsidR="0053397E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a wolną od wad</w:t>
      </w:r>
      <w:r w:rsidR="002E3F7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w terminie do ……..</w:t>
      </w:r>
      <w:r w:rsidR="002C18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godzin w dniu dostawy.</w:t>
      </w:r>
    </w:p>
    <w:p w:rsidR="000134B1" w:rsidRPr="0053397E" w:rsidRDefault="004F5C43" w:rsidP="0070706B">
      <w:pPr>
        <w:widowControl/>
        <w:numPr>
          <w:ilvl w:val="0"/>
          <w:numId w:val="1"/>
        </w:numPr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Jeżeli Wyko</w:t>
      </w:r>
      <w:r w:rsidR="00487FE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nawca nie uznaje reklamacji lub 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w razie niezgodności stanowi</w:t>
      </w:r>
      <w:r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sk co do oceny jakości towaru, S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trony niezwłocznie sporządzają protokół</w:t>
      </w:r>
      <w:r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na tę</w:t>
      </w:r>
      <w:r w:rsidR="0053397E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okoliczność.</w:t>
      </w:r>
      <w:r w:rsidR="000134B1" w:rsidRPr="005339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</w:t>
      </w:r>
    </w:p>
    <w:p w:rsidR="00D11783" w:rsidRDefault="002C6244" w:rsidP="0053397E">
      <w:pPr>
        <w:widowControl/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Zamawiający w przypadku braku możliwości </w:t>
      </w:r>
      <w:r w:rsidR="002C184F"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zrealizowania</w:t>
      </w:r>
      <w:r w:rsidR="002C18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4F5C4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przez Wykonawcę</w:t>
      </w:r>
      <w:r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 dostawy w określonym terminie lub </w:t>
      </w:r>
      <w:r w:rsidR="004F5C4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nie </w:t>
      </w:r>
      <w:r w:rsidR="00C14514"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uznanie</w:t>
      </w:r>
      <w:r w:rsidR="004F5C4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przez niego</w:t>
      </w:r>
      <w:r w:rsidR="00C14514"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reklamacji w terminie zastrzega sobie </w:t>
      </w:r>
      <w:r w:rsidR="00C14514" w:rsidRPr="00C1451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lastRenderedPageBreak/>
        <w:t>prawo do zakupu danej partii asortymentu u innego Wykonawcy a wartość tego zakupu pomniejsza wartość przedmiotu niniejszej umowy.</w:t>
      </w:r>
    </w:p>
    <w:p w:rsidR="0053397E" w:rsidRPr="0053397E" w:rsidRDefault="0053397E" w:rsidP="0053397E">
      <w:pPr>
        <w:widowControl/>
        <w:autoSpaceDN/>
        <w:spacing w:after="0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:rsidR="00D11783" w:rsidRDefault="00D11783" w:rsidP="008A1E9D">
      <w:pPr>
        <w:shd w:val="clear" w:color="auto" w:fill="FFFFFF"/>
        <w:suppressAutoHyphens w:val="0"/>
        <w:autoSpaceDE w:val="0"/>
        <w:adjustRightInd w:val="0"/>
        <w:spacing w:after="0" w:line="240" w:lineRule="auto"/>
        <w:ind w:left="3864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>§ 3 Wynagrodzenie</w:t>
      </w:r>
    </w:p>
    <w:p w:rsidR="00720440" w:rsidRPr="00D11783" w:rsidRDefault="00720440" w:rsidP="008A1E9D">
      <w:pPr>
        <w:shd w:val="clear" w:color="auto" w:fill="FFFFFF"/>
        <w:suppressAutoHyphens w:val="0"/>
        <w:autoSpaceDE w:val="0"/>
        <w:adjustRightInd w:val="0"/>
        <w:spacing w:after="0" w:line="240" w:lineRule="auto"/>
        <w:ind w:left="3864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0134B1" w:rsidRPr="002059FF" w:rsidRDefault="00D11783" w:rsidP="00720440">
      <w:pPr>
        <w:widowControl/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u w:val="single"/>
        </w:rPr>
      </w:pPr>
      <w:r w:rsidRPr="002059FF">
        <w:rPr>
          <w:rFonts w:ascii="Times New Roman" w:eastAsiaTheme="minorHAnsi" w:hAnsi="Times New Roman" w:cs="Times New Roman"/>
          <w:color w:val="000000"/>
          <w:spacing w:val="-4"/>
          <w:kern w:val="0"/>
          <w:sz w:val="24"/>
          <w:szCs w:val="24"/>
        </w:rPr>
        <w:t>Wynagrodzenie za realizację przed</w:t>
      </w:r>
      <w:r w:rsidR="00A75B10" w:rsidRPr="002059FF">
        <w:rPr>
          <w:rFonts w:ascii="Times New Roman" w:eastAsiaTheme="minorHAnsi" w:hAnsi="Times New Roman" w:cs="Times New Roman"/>
          <w:color w:val="000000"/>
          <w:spacing w:val="-4"/>
          <w:kern w:val="0"/>
          <w:sz w:val="24"/>
          <w:szCs w:val="24"/>
        </w:rPr>
        <w:t xml:space="preserve">miotu niniejszej umowy </w:t>
      </w:r>
      <w:r w:rsidR="002E3F71">
        <w:rPr>
          <w:rFonts w:ascii="Times New Roman" w:eastAsiaTheme="minorHAnsi" w:hAnsi="Times New Roman" w:cs="Times New Roman"/>
          <w:color w:val="000000"/>
          <w:spacing w:val="-4"/>
          <w:kern w:val="0"/>
          <w:sz w:val="24"/>
          <w:szCs w:val="24"/>
        </w:rPr>
        <w:t xml:space="preserve">określono </w:t>
      </w:r>
      <w:r w:rsidRPr="002059FF">
        <w:rPr>
          <w:rFonts w:ascii="Times New Roman" w:eastAsiaTheme="minorHAnsi" w:hAnsi="Times New Roman" w:cs="Times New Roman"/>
          <w:color w:val="000000"/>
          <w:spacing w:val="-4"/>
          <w:kern w:val="0"/>
          <w:sz w:val="24"/>
          <w:szCs w:val="24"/>
        </w:rPr>
        <w:t xml:space="preserve">na kwotę: </w:t>
      </w:r>
      <w:r w:rsidR="00B04D70">
        <w:rPr>
          <w:rFonts w:ascii="Times New Roman" w:eastAsiaTheme="minorHAnsi" w:hAnsi="Times New Roman" w:cs="Times New Roman"/>
          <w:b/>
          <w:color w:val="000000"/>
          <w:spacing w:val="-4"/>
          <w:kern w:val="0"/>
          <w:sz w:val="24"/>
          <w:szCs w:val="24"/>
        </w:rPr>
        <w:t xml:space="preserve">nie przekraczając </w:t>
      </w:r>
      <w:r w:rsidR="00874E3D">
        <w:rPr>
          <w:rFonts w:ascii="Times New Roman" w:eastAsiaTheme="minorHAnsi" w:hAnsi="Times New Roman" w:cs="Times New Roman"/>
          <w:b/>
          <w:color w:val="000000"/>
          <w:spacing w:val="-4"/>
          <w:kern w:val="0"/>
          <w:sz w:val="24"/>
          <w:szCs w:val="24"/>
        </w:rPr>
        <w:t>………….zł</w:t>
      </w:r>
      <w:r w:rsidR="002059FF" w:rsidRPr="002059FF">
        <w:rPr>
          <w:rFonts w:ascii="Times New Roman" w:eastAsiaTheme="minorHAnsi" w:hAnsi="Times New Roman" w:cs="Times New Roman"/>
          <w:b/>
          <w:color w:val="000000"/>
          <w:spacing w:val="-4"/>
          <w:kern w:val="0"/>
          <w:sz w:val="24"/>
          <w:szCs w:val="24"/>
        </w:rPr>
        <w:t xml:space="preserve"> brutto</w:t>
      </w:r>
      <w:r w:rsidR="006247F1">
        <w:rPr>
          <w:rFonts w:ascii="Times New Roman" w:eastAsiaTheme="minorHAnsi" w:hAnsi="Times New Roman" w:cs="Times New Roman"/>
          <w:color w:val="000000"/>
          <w:spacing w:val="-4"/>
          <w:kern w:val="0"/>
          <w:sz w:val="24"/>
          <w:szCs w:val="24"/>
        </w:rPr>
        <w:t xml:space="preserve"> </w:t>
      </w:r>
      <w:r w:rsidR="00874E3D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>(słownie: …………..</w:t>
      </w:r>
      <w:r w:rsidR="00BB3E6E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 xml:space="preserve"> złotych</w:t>
      </w:r>
      <w:r w:rsidR="00DB69B8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 xml:space="preserve"> </w:t>
      </w:r>
      <w:r w:rsidR="00720440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 xml:space="preserve"> </w:t>
      </w:r>
      <w:r w:rsidR="00891015" w:rsidRPr="002059FF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 xml:space="preserve"> </w:t>
      </w:r>
      <w:r w:rsidR="00BB3E6E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>00</w:t>
      </w:r>
      <w:r w:rsidRPr="002059FF">
        <w:rPr>
          <w:rFonts w:ascii="Times New Roman" w:eastAsiaTheme="minorHAnsi" w:hAnsi="Times New Roman" w:cs="Times New Roman"/>
          <w:iCs/>
          <w:color w:val="000000"/>
          <w:spacing w:val="-4"/>
          <w:kern w:val="0"/>
          <w:sz w:val="24"/>
          <w:szCs w:val="24"/>
        </w:rPr>
        <w:t xml:space="preserve">/100 </w:t>
      </w:r>
      <w:r w:rsidRPr="002059FF">
        <w:rPr>
          <w:rFonts w:ascii="Times New Roman" w:eastAsiaTheme="minorHAnsi" w:hAnsi="Times New Roman" w:cs="Times New Roman"/>
          <w:iCs/>
          <w:color w:val="000000"/>
          <w:spacing w:val="-2"/>
          <w:kern w:val="0"/>
          <w:sz w:val="24"/>
          <w:szCs w:val="24"/>
        </w:rPr>
        <w:t>)</w:t>
      </w:r>
      <w:r w:rsidR="0053397E">
        <w:rPr>
          <w:rFonts w:ascii="Times New Roman" w:eastAsiaTheme="minorHAnsi" w:hAnsi="Times New Roman" w:cs="Times New Roman"/>
          <w:iCs/>
          <w:color w:val="000000"/>
          <w:spacing w:val="-2"/>
          <w:kern w:val="0"/>
          <w:sz w:val="24"/>
          <w:szCs w:val="24"/>
        </w:rPr>
        <w:t>,</w:t>
      </w:r>
      <w:r w:rsidRPr="002059FF">
        <w:rPr>
          <w:rFonts w:ascii="Times New Roman" w:eastAsiaTheme="minorHAnsi" w:hAnsi="Times New Roman" w:cs="Times New Roman"/>
          <w:iCs/>
          <w:color w:val="000000"/>
          <w:spacing w:val="-2"/>
          <w:kern w:val="0"/>
          <w:sz w:val="24"/>
          <w:szCs w:val="24"/>
        </w:rPr>
        <w:t xml:space="preserve"> </w:t>
      </w:r>
      <w:r w:rsidR="002059FF" w:rsidRPr="002059FF">
        <w:rPr>
          <w:rFonts w:ascii="Times New Roman" w:hAnsi="Times New Roman" w:cs="Times New Roman"/>
          <w:bCs/>
          <w:sz w:val="24"/>
          <w:szCs w:val="24"/>
        </w:rPr>
        <w:t xml:space="preserve">zgodnie ze złożoną ofertą </w:t>
      </w:r>
      <w:r w:rsidR="00533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9FF" w:rsidRPr="002059FF">
        <w:rPr>
          <w:rFonts w:ascii="Times New Roman" w:hAnsi="Times New Roman" w:cs="Times New Roman"/>
          <w:bCs/>
          <w:sz w:val="24"/>
          <w:szCs w:val="24"/>
        </w:rPr>
        <w:t>Wykonawcy</w:t>
      </w:r>
      <w:r w:rsidR="002059FF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B84" w:rsidRPr="00CC7B84" w:rsidRDefault="00013446" w:rsidP="00720440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Stały rabat</w:t>
      </w:r>
      <w:r w:rsidR="00CC7B84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od każdego zrealizowanego</w:t>
      </w:r>
      <w:r w:rsidR="002E0025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sukcesywnego</w:t>
      </w:r>
      <w:r w:rsidR="0072044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zamówienia w wysokości </w:t>
      </w:r>
      <w:r w:rsidR="00874E3D">
        <w:rPr>
          <w:rFonts w:ascii="Times New Roman" w:eastAsiaTheme="minorHAnsi" w:hAnsi="Times New Roman" w:cs="Times New Roman"/>
          <w:b/>
          <w:color w:val="000000" w:themeColor="text1"/>
          <w:kern w:val="0"/>
          <w:sz w:val="24"/>
          <w:szCs w:val="24"/>
        </w:rPr>
        <w:t>……….%</w:t>
      </w:r>
      <w:r w:rsidR="00CC7B84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 zaproponowany w ofercie Wykonawcy został ustalony na cały okres obowiązywania niniejszej umowy. </w:t>
      </w:r>
    </w:p>
    <w:p w:rsidR="005066A1" w:rsidRPr="005066A1" w:rsidRDefault="004E07AA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2059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 uwagi, iż podane ilości artykułów w załączniku ofertowym są ilościami szacunkowymi Zamawiający zastrzega sobie prawo do ich zmniejszenia</w:t>
      </w:r>
      <w:r w:rsidR="00C764E8" w:rsidRPr="002059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lub zwiększenia</w:t>
      </w:r>
      <w:r w:rsidR="008D6593" w:rsidRPr="002059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  <w:r w:rsidRPr="002059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C764E8" w:rsidRPr="002059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Zmawiający będzie realizował przedmiot niniejszej umowy stosownie do rzeczywistych potrzeb.</w:t>
      </w:r>
    </w:p>
    <w:p w:rsidR="00D91D70" w:rsidRPr="00D91D70" w:rsidRDefault="004E07AA" w:rsidP="00720440">
      <w:pPr>
        <w:widowControl/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8D659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W przypadku realizacji umowy w kwocie niższej niż wymieniona w §3 ust. l Wykonawcy nie przysługuje roszczenie o wykonanie umowy w pełnej kwocie. Wykonawcy przysługuje wynagrodzenie za wykonaną część umowy.</w:t>
      </w:r>
    </w:p>
    <w:p w:rsidR="008D6593" w:rsidRDefault="008D6593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8D659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Zamawiający dopuszcza zmiany</w:t>
      </w:r>
      <w:r w:rsidR="006247F1" w:rsidRPr="006247F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247F1" w:rsidRPr="008D659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cen</w:t>
      </w:r>
      <w:r w:rsidR="006247F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jednostkowych</w:t>
      </w:r>
      <w:r w:rsidRPr="008D659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247F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pozycji asortymentowych przedmiotu niniejszej umowy</w:t>
      </w:r>
      <w:r w:rsidR="0053397E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. </w:t>
      </w:r>
    </w:p>
    <w:p w:rsidR="0053397E" w:rsidRDefault="0053397E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Zamawiający zastrzega sobie prawo do odstąpienia od zakupu asortymentu po zmienionych cenach jeśli uzna je za </w:t>
      </w:r>
      <w:r w:rsid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zbyt wysokie.</w:t>
      </w:r>
    </w:p>
    <w:p w:rsidR="00D91D70" w:rsidRPr="00D91D70" w:rsidRDefault="00274518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W przypadku opisanym w ust.6 Zamawiający </w:t>
      </w:r>
      <w:r w:rsidRPr="0027451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</w:rPr>
        <w:t>zastrzega sobie prawo do zakupu danego asortymentu u innego Wykonawcy a wartość tego zakupu pomniejsza wartość przedmiotu niniejszej umowy.</w:t>
      </w:r>
    </w:p>
    <w:p w:rsidR="00274518" w:rsidRDefault="00274518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Zam</w:t>
      </w:r>
      <w:r w:rsidR="00F97AB5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awiający dopuszcza </w:t>
      </w:r>
      <w:r w:rsidR="00983F8A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również </w:t>
      </w:r>
      <w:r w:rsidR="00F97AB5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zmiany cen jednostkowych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asortymentu </w:t>
      </w:r>
      <w:r w:rsidR="00F97AB5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będącego przedmiotem niniejszej umowy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w przypadku</w:t>
      </w:r>
      <w:r w:rsidR="006247F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gdy zmiany te są korzystne dla Zamawiającego.</w:t>
      </w:r>
    </w:p>
    <w:p w:rsidR="00EA3695" w:rsidRDefault="00EA3695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F17F47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Zamawiający dopuszcza zmiany cen jednostkowych asortymentu będącego przedmiotem niniejszej umowy w przypadku ustawowej zmiany stawki podatku VAT.</w:t>
      </w:r>
    </w:p>
    <w:p w:rsidR="0083539A" w:rsidRPr="00F17F47" w:rsidRDefault="0083539A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Zmiana wykazu podanych cen nie może być większa niż opublikowana przez </w:t>
      </w:r>
      <w:r>
        <w:rPr>
          <w:rFonts w:ascii="Times New Roman" w:eastAsiaTheme="minorHAnsi" w:hAnsi="Times New Roman" w:cs="Times New Roman"/>
          <w:b/>
          <w:color w:val="000000" w:themeColor="text1"/>
          <w:kern w:val="0"/>
          <w:sz w:val="24"/>
          <w:szCs w:val="24"/>
        </w:rPr>
        <w:t>G.U.S.</w:t>
      </w:r>
    </w:p>
    <w:p w:rsidR="004E07AA" w:rsidRDefault="004E07AA" w:rsidP="00720440">
      <w:pPr>
        <w:widowControl/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W przypadku wcześniejszego zrealizowania kwoty, o której mowa w §3 ust. </w:t>
      </w:r>
      <w:r w:rsid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1</w:t>
      </w:r>
      <w:r w:rsidR="002059FF" w:rsidRP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termin obowiązywania mniejszej umowy wygasa z dniem zaistnienia tej okoliczności.</w:t>
      </w:r>
    </w:p>
    <w:p w:rsidR="00D91D70" w:rsidRPr="00D91D70" w:rsidRDefault="00D91D70" w:rsidP="007204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W przypadku wcześniejszego zre</w:t>
      </w:r>
      <w:r w:rsidR="002C184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alizowania maksymalnych ilości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asortymentu </w:t>
      </w: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a nie wykorzystania c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ałej kwoty przeznaczonej na </w:t>
      </w: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realizację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przedmiotu </w:t>
      </w:r>
      <w:r w:rsidR="00BE70D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niniejszej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umowy</w:t>
      </w: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Zamawiający zastrzega sobie prawo do realizacji umowy</w:t>
      </w: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w pełnej kwocie, bowiem podane przez Zamawiającego ilości przedmiotu zamówienia są ilościami szacunko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wymi, a w czasie trwania umowy S</w:t>
      </w:r>
      <w:r w:rsidR="00937EA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trony wiąże</w:t>
      </w:r>
      <w:r w:rsidR="002C184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D91D70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kwota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wynagrodzenia określona w </w:t>
      </w:r>
      <w:r w:rsidRPr="00274518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§3 ust.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1</w:t>
      </w:r>
      <w:r w:rsidR="006247F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.</w:t>
      </w:r>
    </w:p>
    <w:p w:rsidR="000F7020" w:rsidRPr="004E07AA" w:rsidRDefault="000F7020" w:rsidP="00720440">
      <w:pPr>
        <w:widowControl/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4E07AA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Źródło finansowania przedmiotu umowy:</w:t>
      </w:r>
    </w:p>
    <w:p w:rsidR="000F7020" w:rsidRPr="004E07AA" w:rsidRDefault="00404200" w:rsidP="00720440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Dział: 854</w:t>
      </w:r>
      <w:r w:rsidR="002F204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, Rozdział 85403, §4220.</w:t>
      </w:r>
    </w:p>
    <w:p w:rsidR="00D11783" w:rsidRPr="00312439" w:rsidRDefault="00D11783" w:rsidP="00720440">
      <w:pPr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Kwota w</w:t>
      </w:r>
      <w:r w:rsidR="000F7020"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ynagrodzenia za sukcesywne dostawy przedmiotu niniejszej umowy</w:t>
      </w:r>
      <w:r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 xml:space="preserve"> świadczone przez Wykonawcę </w:t>
      </w:r>
      <w:r w:rsidR="000F7020"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na rzecz Zamawiającego kalkulowan</w:t>
      </w:r>
      <w:r w:rsidR="006506CC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a</w:t>
      </w:r>
      <w:r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 xml:space="preserve"> </w:t>
      </w:r>
      <w:r w:rsidR="00013446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 xml:space="preserve">będzie </w:t>
      </w:r>
      <w:r w:rsidR="000F7020"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jako iloczyn cen jednostkowych  pomnożony przez</w:t>
      </w:r>
      <w:r w:rsidR="00274518" w:rsidRPr="00312439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 xml:space="preserve"> ilość asortym</w:t>
      </w:r>
      <w:r w:rsidR="00013446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entu w ramach danego zamówienia i p</w:t>
      </w:r>
      <w:r w:rsidR="008C6E90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4"/>
          <w:szCs w:val="24"/>
          <w:lang w:eastAsia="pl-PL"/>
        </w:rPr>
        <w:t>omniejszona o stały rabat.</w:t>
      </w:r>
    </w:p>
    <w:p w:rsidR="00105ED1" w:rsidRPr="00312439" w:rsidRDefault="00105ED1" w:rsidP="00720440">
      <w:pPr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31243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lastRenderedPageBreak/>
        <w:t>Zamawiający zobowiązuje się dokonać zapłaty za poszczeg</w:t>
      </w:r>
      <w:r w:rsidR="00274518" w:rsidRPr="0031243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ólne partie dostarczonego przedmiotu umowy</w:t>
      </w:r>
      <w:r w:rsidRPr="0031243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zgodnie z ustaloną ceną netto, powiększoną o należny</w:t>
      </w:r>
      <w:r w:rsidR="00FF0994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podatek od towarów i usług VAT.</w:t>
      </w:r>
      <w:r w:rsidRPr="0031243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:rsidR="00D11783" w:rsidRDefault="00D11783" w:rsidP="00720440">
      <w:pPr>
        <w:widowControl/>
        <w:numPr>
          <w:ilvl w:val="0"/>
          <w:numId w:val="3"/>
        </w:numPr>
        <w:suppressAutoHyphens w:val="0"/>
        <w:autoSpaceDE w:val="0"/>
        <w:spacing w:after="0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D1178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Ustala się następujące dane identyfikacyjne transakcji umieszczone na fakturach:</w:t>
      </w:r>
    </w:p>
    <w:p w:rsidR="002F2043" w:rsidRPr="00D11783" w:rsidRDefault="002F2043" w:rsidP="002F2043">
      <w:pPr>
        <w:widowControl/>
        <w:suppressAutoHyphens w:val="0"/>
        <w:autoSpaceDE w:val="0"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D11783" w:rsidRPr="00D11783" w:rsidRDefault="00D91D70" w:rsidP="00D11783">
      <w:pPr>
        <w:autoSpaceDE w:val="0"/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783" w:rsidRPr="00D117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Nabywca: </w:t>
      </w:r>
    </w:p>
    <w:p w:rsidR="00D11783" w:rsidRPr="00D11783" w:rsidRDefault="00D11783" w:rsidP="00D11783">
      <w:pPr>
        <w:autoSpaceDE w:val="0"/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83">
        <w:rPr>
          <w:rFonts w:ascii="Times New Roman" w:hAnsi="Times New Roman" w:cs="Times New Roman"/>
          <w:color w:val="000000"/>
          <w:sz w:val="24"/>
          <w:szCs w:val="24"/>
        </w:rPr>
        <w:t xml:space="preserve"> GMINA MIASTO PŁOCK </w:t>
      </w:r>
    </w:p>
    <w:p w:rsidR="00D11783" w:rsidRPr="00D11783" w:rsidRDefault="00D11783" w:rsidP="00D11783">
      <w:pPr>
        <w:autoSpaceDE w:val="0"/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83">
        <w:rPr>
          <w:rFonts w:ascii="Times New Roman" w:hAnsi="Times New Roman" w:cs="Times New Roman"/>
          <w:color w:val="000000"/>
          <w:sz w:val="24"/>
          <w:szCs w:val="24"/>
        </w:rPr>
        <w:t xml:space="preserve"> PL.STARY RYNEK 1</w:t>
      </w:r>
    </w:p>
    <w:p w:rsidR="00D11783" w:rsidRPr="00D11783" w:rsidRDefault="00D11783" w:rsidP="00D11783">
      <w:pPr>
        <w:autoSpaceDE w:val="0"/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83">
        <w:rPr>
          <w:rFonts w:ascii="Times New Roman" w:hAnsi="Times New Roman" w:cs="Times New Roman"/>
          <w:color w:val="000000"/>
          <w:sz w:val="24"/>
          <w:szCs w:val="24"/>
        </w:rPr>
        <w:t xml:space="preserve"> 09-400 PŁOCK </w:t>
      </w:r>
    </w:p>
    <w:p w:rsidR="000B513C" w:rsidRDefault="00D11783" w:rsidP="00D91D70">
      <w:pPr>
        <w:autoSpaceDE w:val="0"/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83">
        <w:rPr>
          <w:rFonts w:ascii="Times New Roman" w:hAnsi="Times New Roman" w:cs="Times New Roman"/>
          <w:color w:val="000000"/>
          <w:sz w:val="24"/>
          <w:szCs w:val="24"/>
        </w:rPr>
        <w:t xml:space="preserve"> NIP: 7743135712</w:t>
      </w:r>
    </w:p>
    <w:p w:rsidR="00D11783" w:rsidRDefault="000B513C" w:rsidP="00D11783">
      <w:pPr>
        <w:autoSpaceDE w:val="0"/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11783" w:rsidRPr="00D11783"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Odbiorca/Płatnik/Adresat:</w:t>
      </w:r>
    </w:p>
    <w:p w:rsidR="000B513C" w:rsidRDefault="000B513C" w:rsidP="000B513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</w:t>
      </w:r>
      <w:r w:rsidR="00FF099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SPECJALNY  OŚRODEK SZKOLNO-WYCHOWAWCZY NR 1</w:t>
      </w:r>
    </w:p>
    <w:p w:rsidR="00A34CAF" w:rsidRPr="00D11783" w:rsidRDefault="000B513C" w:rsidP="000B513C">
      <w:pPr>
        <w:widowControl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FF099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UL. H.A. GRADOWSKIEGO 24, 09-400</w:t>
      </w:r>
      <w:r w:rsidR="00A34CAF" w:rsidRPr="004F12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PŁOCK</w:t>
      </w:r>
    </w:p>
    <w:p w:rsidR="00D11783" w:rsidRPr="00D11783" w:rsidRDefault="00D11783" w:rsidP="00D11783">
      <w:pPr>
        <w:autoSpaceDE w:val="0"/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ED1" w:rsidRPr="00105ED1" w:rsidRDefault="00D11783" w:rsidP="00105ED1">
      <w:pPr>
        <w:widowControl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Należność za wykonane</w:t>
      </w:r>
      <w:r w:rsidR="00C36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sukcesywne</w:t>
      </w:r>
      <w:r w:rsidRPr="00D1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5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dostawy </w:t>
      </w:r>
      <w:r w:rsidR="0045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Wykonawcę</w:t>
      </w:r>
      <w:r w:rsidRPr="00D1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dokonywana będzie przez Zamawiającego przelewem na konto Wykonawcy w terminie 14 dni od daty dostarczenia Zamawiającemu właściwie wystawionej faktury.</w:t>
      </w:r>
      <w:r w:rsidR="00105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Faktury muszą być </w:t>
      </w:r>
      <w:r w:rsidR="00105ED1" w:rsidRP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dorę</w:t>
      </w:r>
      <w:r w:rsid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czone bezpośrednio do siedziby Z</w:t>
      </w:r>
      <w:r w:rsidR="00105ED1" w:rsidRPr="00105ED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amawiającego.</w:t>
      </w:r>
    </w:p>
    <w:p w:rsidR="00D11783" w:rsidRPr="00D11783" w:rsidRDefault="00D11783" w:rsidP="00D11783">
      <w:pPr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11783">
        <w:rPr>
          <w:rFonts w:ascii="Times New Roman" w:eastAsiaTheme="minorHAnsi" w:hAnsi="Times New Roman" w:cs="Times New Roman"/>
          <w:kern w:val="0"/>
          <w:sz w:val="24"/>
          <w:szCs w:val="24"/>
        </w:rPr>
        <w:t>Zwłoka w zapłacie należności na rzecz Wykonawcy skutkuje zapłatą odsetek ustawowych.</w:t>
      </w:r>
    </w:p>
    <w:p w:rsidR="00D11783" w:rsidRDefault="00D11783" w:rsidP="00312439">
      <w:pPr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11783">
        <w:rPr>
          <w:rFonts w:ascii="Times New Roman" w:eastAsiaTheme="minorHAnsi" w:hAnsi="Times New Roman" w:cs="Times New Roman"/>
          <w:kern w:val="0"/>
          <w:sz w:val="24"/>
          <w:szCs w:val="24"/>
        </w:rPr>
        <w:t>W razie wątpliwości, za dzień płatności przyjmuje się dzień obciążenia rachunku Zamawiającego.</w:t>
      </w:r>
    </w:p>
    <w:p w:rsidR="00874E3D" w:rsidRPr="00E92520" w:rsidRDefault="00E92520" w:rsidP="00E92520">
      <w:pPr>
        <w:pStyle w:val="Akapitzlist"/>
        <w:shd w:val="clear" w:color="auto" w:fill="FFFFFF"/>
        <w:suppressAutoHyphens w:val="0"/>
        <w:autoSpaceDE w:val="0"/>
        <w:adjustRightInd w:val="0"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>§ 4</w:t>
      </w:r>
      <w:r w:rsidR="00874E3D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Mechanizm zapłaty za faktury </w:t>
      </w:r>
    </w:p>
    <w:p w:rsidR="00874E3D" w:rsidRDefault="00E92520" w:rsidP="00874E3D">
      <w:pPr>
        <w:pStyle w:val="Akapitzlist"/>
        <w:widowControl/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</w:t>
      </w:r>
      <w:r w:rsidR="00874E3D" w:rsidRPr="0087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 Zamawiający oświadcza, że będzie realizować płatności za faktury z zastosowaniem mechanizmu podzielonej płatności (tzw. split payment). Zapłatę w tym systemie uznaje się za dokonanie płatności w termi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 ustalonym w § 3 ust.17 umowy.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</w:t>
      </w:r>
      <w:r w:rsidR="00874E3D" w:rsidRPr="0087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="00874E3D" w:rsidRPr="0087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Wykonawca oświadcza, że wyraża zgodę na dokonywanie przez Zamawiającego płatności w systemie podzielonej pła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tności (tzw. split payment).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3.</w:t>
      </w:r>
      <w:r w:rsidR="00874E3D" w:rsidRPr="0087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  Wykonawca oświadcza, że numer rachunku rozliczeniowego wskazany we wszystkich fakturach, które będą wystawione w jego imieniu, jest rachunkiem, dla którego zgodnie z Rozdziałem 3a ustawy z dnia 29 sierpnia 1997 r. – Prawo Bankowe (Dz. U. 2017, 1876 ze zm.) 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owadzony jest rachunek VAT.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4.</w:t>
      </w:r>
      <w:r w:rsidR="00874E3D" w:rsidRPr="0087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  Wykonawca oświadcza, że nie wyraża zgody na płatność za faktury z zastosowaniem mechanizmu podzielonej płatności (tzw. split payment). </w:t>
      </w:r>
    </w:p>
    <w:p w:rsidR="00874E3D" w:rsidRPr="00E92520" w:rsidRDefault="00E92520" w:rsidP="00E92520">
      <w:pPr>
        <w:pStyle w:val="Akapitzlist"/>
        <w:widowControl/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5.    Wykonawca dołącza do umowy oświadczenie czy wyraża lub nie wyraża zgody na płatność za faktury z zastosowaniem mechanizmu podzielnej płatności. Załącznik do umowy.</w:t>
      </w:r>
      <w:r w:rsidR="00874E3D" w:rsidRPr="00E925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Dla prawidłowego regulowania należności przez ZJO niezbędne będzie umieszczenie przez placówkę na fakturze opisu dotyczącego metody płatności. </w:t>
      </w:r>
    </w:p>
    <w:p w:rsidR="00874E3D" w:rsidRPr="00312439" w:rsidRDefault="00874E3D" w:rsidP="00874E3D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56608D" w:rsidRDefault="0056608D" w:rsidP="00450E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11783" w:rsidRPr="00D11783" w:rsidRDefault="00E92520" w:rsidP="007E5D7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5</w:t>
      </w:r>
      <w:r w:rsidR="00D11783" w:rsidRPr="00D11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Reprezentacja</w:t>
      </w:r>
    </w:p>
    <w:p w:rsidR="007E5D71" w:rsidRPr="007E5D71" w:rsidRDefault="007E5D71" w:rsidP="007E5D71">
      <w:pPr>
        <w:widowControl/>
        <w:numPr>
          <w:ilvl w:val="0"/>
          <w:numId w:val="8"/>
        </w:numPr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zapewnie</w:t>
      </w:r>
      <w:r w:rsidR="009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skuteczności dostaw Wykonawca</w:t>
      </w: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wskazuje osobę wraz z n</w:t>
      </w:r>
      <w:r w:rsidR="009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umerem telefonu, który posłuży Z</w:t>
      </w: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amawiającemu do</w:t>
      </w:r>
      <w:r w:rsidR="0045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składania zamówień, reklamacji</w:t>
      </w: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innych uzgodnień: .................................................................................</w:t>
      </w:r>
      <w:r w:rsidR="009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</w:t>
      </w:r>
    </w:p>
    <w:p w:rsidR="007E5D71" w:rsidRDefault="007E5D71" w:rsidP="007E5D71">
      <w:pPr>
        <w:widowControl/>
        <w:numPr>
          <w:ilvl w:val="0"/>
          <w:numId w:val="8"/>
        </w:numPr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</w:t>
      </w:r>
      <w:r w:rsidR="009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powiedzialnym przedstawicielem Z</w:t>
      </w:r>
      <w:r w:rsidRP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 w zakresie składania zamówień, reklamacji i innych uzgodni</w:t>
      </w:r>
      <w:r w:rsidR="00BC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90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 będzie Waldemar Strzelczak</w:t>
      </w:r>
      <w:r w:rsidR="00E9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Teresa Siułkowska, pracownicy</w:t>
      </w:r>
      <w:r w:rsidR="0090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S.O.S.W. Nr 1, tel. (24) 364 70 16</w:t>
      </w:r>
    </w:p>
    <w:p w:rsidR="00D11783" w:rsidRPr="00F17F47" w:rsidRDefault="00D11783" w:rsidP="00F17F47">
      <w:pPr>
        <w:widowControl/>
        <w:numPr>
          <w:ilvl w:val="0"/>
          <w:numId w:val="8"/>
        </w:numPr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Zmiana osób wskazanych w ust. 1</w:t>
      </w:r>
      <w:r w:rsidR="009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7E5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1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 niniejszego paragrafu będzie odbywać się poprzez pisemne zgłoszenie drugiej Stronie i nie wymaga zmiany treści umowy.</w:t>
      </w:r>
    </w:p>
    <w:p w:rsidR="008A1E9D" w:rsidRDefault="008A1E9D" w:rsidP="00D11783">
      <w:pPr>
        <w:shd w:val="clear" w:color="auto" w:fill="FFFFFF"/>
        <w:suppressAutoHyphens w:val="0"/>
        <w:autoSpaceDE w:val="0"/>
        <w:adjustRightInd w:val="0"/>
        <w:spacing w:after="0" w:line="240" w:lineRule="auto"/>
        <w:ind w:right="87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</w:pPr>
    </w:p>
    <w:p w:rsidR="00D11783" w:rsidRPr="00D11783" w:rsidRDefault="00E92520" w:rsidP="006939C1">
      <w:pPr>
        <w:shd w:val="clear" w:color="auto" w:fill="FFFFFF"/>
        <w:suppressAutoHyphens w:val="0"/>
        <w:autoSpaceDE w:val="0"/>
        <w:adjustRightInd w:val="0"/>
        <w:spacing w:after="0"/>
        <w:ind w:right="87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  <w:t>§ 6</w:t>
      </w:r>
      <w:r w:rsidR="00D11783" w:rsidRPr="00D11783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  <w:t xml:space="preserve"> Kary umowne</w:t>
      </w:r>
    </w:p>
    <w:p w:rsidR="00D11783" w:rsidRPr="00D11783" w:rsidRDefault="00D11783" w:rsidP="006939C1">
      <w:pPr>
        <w:widowControl/>
        <w:numPr>
          <w:ilvl w:val="0"/>
          <w:numId w:val="4"/>
        </w:num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Wykonawca zobowiązuje się zapłacić Zamawiającemu karę umowną w przypadku:</w:t>
      </w:r>
    </w:p>
    <w:p w:rsidR="00D11783" w:rsidRPr="00D11783" w:rsidRDefault="00D11783" w:rsidP="006939C1">
      <w:pPr>
        <w:widowControl/>
        <w:numPr>
          <w:ilvl w:val="0"/>
          <w:numId w:val="6"/>
        </w:numPr>
        <w:tabs>
          <w:tab w:val="num" w:pos="786"/>
        </w:tabs>
        <w:suppressAutoHyphens w:val="0"/>
        <w:autoSpaceDE w:val="0"/>
        <w:autoSpaceDN/>
        <w:spacing w:after="0"/>
        <w:ind w:left="78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odstąpienia Zamawiającego od umowy z przyczyn, za które ponosi odpowied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zialność Wykonawca w wysokości 10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% wynagrodzenia, o którym mowa w §3 ust. 1;</w:t>
      </w:r>
    </w:p>
    <w:p w:rsidR="00D11783" w:rsidRPr="00D11783" w:rsidRDefault="00D11783" w:rsidP="006939C1">
      <w:pPr>
        <w:widowControl/>
        <w:numPr>
          <w:ilvl w:val="0"/>
          <w:numId w:val="6"/>
        </w:numPr>
        <w:tabs>
          <w:tab w:val="num" w:pos="786"/>
        </w:tabs>
        <w:suppressAutoHyphens w:val="0"/>
        <w:autoSpaceDE w:val="0"/>
        <w:autoSpaceDN/>
        <w:spacing w:after="0"/>
        <w:ind w:left="78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każ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dorazowego opóźnienia w realizacji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przedmiotu umowy w </w:t>
      </w:r>
      <w:r w:rsidR="00FF763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wysokości 1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% wynagrodzenia przysługującego za realizację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danego zamówienia w dniu dostawy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za każdą rozpoczętą godzinę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zwłoki;</w:t>
      </w:r>
    </w:p>
    <w:p w:rsidR="00D11783" w:rsidRPr="00D11783" w:rsidRDefault="00D11783" w:rsidP="006939C1">
      <w:pPr>
        <w:widowControl/>
        <w:numPr>
          <w:ilvl w:val="0"/>
          <w:numId w:val="6"/>
        </w:numPr>
        <w:tabs>
          <w:tab w:val="num" w:pos="786"/>
        </w:tabs>
        <w:suppressAutoHyphens w:val="0"/>
        <w:autoSpaceDE w:val="0"/>
        <w:autoSpaceDN/>
        <w:spacing w:after="0"/>
        <w:ind w:left="78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każdorazowego, nienależytego wykonania przedmiotu niniejszej</w:t>
      </w:r>
      <w:r w:rsidR="00FF763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umowy w wysokości 1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% wynagrodzenia </w:t>
      </w:r>
      <w:r w:rsidR="00EA6F25"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za realizację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danego zamówienia w dniu dostawy</w:t>
      </w:r>
      <w:r w:rsid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przysługującego za 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każdą rozpoczętą godzinę</w:t>
      </w:r>
      <w:r w:rsidR="00EA6F25"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zwłoki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.</w:t>
      </w:r>
    </w:p>
    <w:p w:rsidR="00D11783" w:rsidRPr="00D11783" w:rsidRDefault="00D11783" w:rsidP="006939C1">
      <w:pPr>
        <w:widowControl/>
        <w:numPr>
          <w:ilvl w:val="0"/>
          <w:numId w:val="4"/>
        </w:num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Wykonawca nie ponosi odpowiedzialności za opóźnienie w realizacji przedmiotu niniejszej umowy, jeżeli spowodowane ono było działaniami siły wyższej, któremu Wykonawca nie mógł zapobiec mimo dołożenia należytej staranności.</w:t>
      </w:r>
    </w:p>
    <w:p w:rsidR="00D11783" w:rsidRPr="00D11783" w:rsidRDefault="00D11783" w:rsidP="006939C1">
      <w:pPr>
        <w:widowControl/>
        <w:numPr>
          <w:ilvl w:val="0"/>
          <w:numId w:val="4"/>
        </w:num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Zamawiający zobowiązuje się zapłacić Wykonawcy karę umowną w razie 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odstąpienia Wykonawcy od umowy z przyczyn, za które ponosi odpowiedzi</w:t>
      </w:r>
      <w:r w:rsidR="00EA6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alność Zamawiający w wysokości 10</w:t>
      </w: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% wynagrodzenia, o którym mowa w §3 ust. 1.</w:t>
      </w:r>
    </w:p>
    <w:p w:rsidR="00D11783" w:rsidRPr="00D11783" w:rsidRDefault="00D11783" w:rsidP="006939C1">
      <w:pPr>
        <w:widowControl/>
        <w:numPr>
          <w:ilvl w:val="0"/>
          <w:numId w:val="4"/>
        </w:num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Zamawiający zastrzega sobie prawo do odszkodowania uzupełniającego na zasadach ogólnych Kodeksu cywilnego, o ile wysokość szkody przekroczy wartość kar umownych określonych w ust.1.</w:t>
      </w:r>
    </w:p>
    <w:p w:rsidR="00D11783" w:rsidRPr="00D11783" w:rsidRDefault="00D11783" w:rsidP="006939C1">
      <w:pPr>
        <w:widowControl/>
        <w:numPr>
          <w:ilvl w:val="0"/>
          <w:numId w:val="4"/>
        </w:num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Zamawiający może dokonać potrącenia naliczonych i należnych mu kar z wynagrodzenia Wykonawcy a Wykonawca wyraża na to zgodę.</w:t>
      </w:r>
    </w:p>
    <w:p w:rsidR="00EA6F25" w:rsidRDefault="00EA6F25" w:rsidP="006506CC">
      <w:pPr>
        <w:widowControl/>
        <w:suppressAutoHyphens w:val="0"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</w:pPr>
    </w:p>
    <w:p w:rsidR="00D11783" w:rsidRPr="00D11783" w:rsidRDefault="009179E2" w:rsidP="006939C1">
      <w:pPr>
        <w:widowControl/>
        <w:suppressAutoHyphens w:val="0"/>
        <w:autoSpaceDE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  <w:t>§ 7</w:t>
      </w:r>
      <w:r w:rsidR="00D11783" w:rsidRPr="00D11783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pl-PL"/>
        </w:rPr>
        <w:t xml:space="preserve"> Postanowienia końcowe</w:t>
      </w:r>
    </w:p>
    <w:p w:rsidR="00D11783" w:rsidRPr="00D11783" w:rsidRDefault="00D11783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</w:rPr>
        <w:t>Niniejsza umowa może</w:t>
      </w:r>
      <w:r w:rsidR="0056608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</w:rPr>
        <w:t xml:space="preserve"> być rozwiązana przez każdą ze S</w:t>
      </w:r>
      <w:r w:rsidRPr="00D1178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</w:rPr>
        <w:t>tron z zachowaniem (1)-miesięcz</w:t>
      </w:r>
      <w:r w:rsidRPr="00D1178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</w:rPr>
        <w:t>nego okresu wypowiedzenia ze skutkiem na koniec miesiąca kalendarzowego.</w:t>
      </w:r>
    </w:p>
    <w:p w:rsidR="00921A3B" w:rsidRPr="00921A3B" w:rsidRDefault="00EA6F25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W szczególnie uzasadnionych przypadkach </w:t>
      </w:r>
      <w:r w:rsidR="007E5D71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Zamawiający może odstąpić od umowy ze skutkiem </w:t>
      </w:r>
      <w:r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natychmiastowym - m.in.: gdy Wykonawca</w:t>
      </w:r>
      <w:r w:rsidR="007E5D71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rażąco naruszy p</w:t>
      </w:r>
      <w:r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ostanowienia </w:t>
      </w:r>
      <w:r w:rsidR="00921A3B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niniejszej </w:t>
      </w:r>
      <w:r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umowy,</w:t>
      </w:r>
      <w:r w:rsidR="007E5D71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nie</w:t>
      </w:r>
      <w:r w:rsidR="00921A3B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dotrzymuje jej warunków, w przypadku</w:t>
      </w:r>
      <w:r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pogorszenia</w:t>
      </w:r>
      <w:r w:rsidR="007E5D71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jakości towaru lub bezzasadnego po</w:t>
      </w:r>
      <w:r w:rsidR="005660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dwyższenia cen asortymentu</w:t>
      </w:r>
      <w:r w:rsidR="00921A3B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, itd.</w:t>
      </w:r>
      <w:r w:rsidR="007E5D71" w:rsidRPr="00921A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D11783" w:rsidRPr="00921A3B" w:rsidRDefault="00D11783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</w:pPr>
      <w:r w:rsidRPr="00921A3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</w:rPr>
        <w:t>W sprawach nieuregulowanych niniejszą umową mają zastosowanie przepisy Kodeksu Cy</w:t>
      </w:r>
      <w:r w:rsidRPr="00921A3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</w:rPr>
        <w:softHyphen/>
      </w:r>
      <w:r w:rsidRPr="00921A3B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 xml:space="preserve">wilnego i Kodeksu Postępowania Cywilnego i </w:t>
      </w:r>
      <w:r w:rsidRPr="00921A3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inne właściwe dla przedmiotu niniejszej umowy.</w:t>
      </w:r>
    </w:p>
    <w:p w:rsidR="00D11783" w:rsidRPr="00D11783" w:rsidRDefault="00D11783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</w:rPr>
        <w:t>Ewentualne spory wynikłe na tle realizacji niniejszej umowy, które nie zostaną rozwiązane polubownie, Strony oddadzą pod rozstrzygnięcie sądu powszechnego właściwego dla siedziby    Za</w:t>
      </w:r>
      <w:r w:rsidRPr="00D117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mawiającego. Strony podejmą próbę rozwiązania sporu w trybie zawezwania do próby ugodowej </w:t>
      </w:r>
      <w:r w:rsidRPr="00D1178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</w:rPr>
        <w:t>określonej przepisami art. 184-186 Kodeksu Postępowania Cywilnego.</w:t>
      </w:r>
    </w:p>
    <w:p w:rsidR="00D11783" w:rsidRPr="002F0CAF" w:rsidRDefault="00D11783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11783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</w:rPr>
        <w:t xml:space="preserve">Niniejsza umowa została sporządzona w (2) jednobrzmiących egzemplarzach po (1) </w:t>
      </w:r>
      <w:r w:rsidR="0076178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</w:rPr>
        <w:t>dla każdej ze S</w:t>
      </w:r>
      <w:r w:rsidRPr="00D1178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</w:rPr>
        <w:t>tron.</w:t>
      </w:r>
    </w:p>
    <w:p w:rsidR="002F0CAF" w:rsidRPr="002F0CAF" w:rsidRDefault="002F0CAF" w:rsidP="006939C1">
      <w:pPr>
        <w:widowControl/>
        <w:numPr>
          <w:ilvl w:val="0"/>
          <w:numId w:val="5"/>
        </w:numPr>
        <w:suppressAutoHyphens w:val="0"/>
        <w:autoSpaceDE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F0CAF">
        <w:rPr>
          <w:rFonts w:ascii="Times New Roman" w:hAnsi="Times New Roman" w:cs="Times New Roman"/>
          <w:sz w:val="24"/>
          <w:szCs w:val="24"/>
        </w:rPr>
        <w:lastRenderedPageBreak/>
        <w:t xml:space="preserve">Załączniki stanowiące integralną część umowy: </w:t>
      </w:r>
    </w:p>
    <w:p w:rsidR="002F0CAF" w:rsidRPr="002F0CAF" w:rsidRDefault="002F0CAF" w:rsidP="006939C1">
      <w:pPr>
        <w:widowControl/>
        <w:suppressAutoHyphens w:val="0"/>
        <w:autoSpaceDE w:val="0"/>
        <w:autoSpaceDN/>
        <w:spacing w:after="0"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F0CAF">
        <w:rPr>
          <w:rFonts w:ascii="Times New Roman" w:hAnsi="Times New Roman" w:cs="Times New Roman"/>
          <w:sz w:val="24"/>
          <w:szCs w:val="24"/>
        </w:rPr>
        <w:t>1) Ofe</w:t>
      </w:r>
      <w:r w:rsidR="009179E2">
        <w:rPr>
          <w:rFonts w:ascii="Times New Roman" w:hAnsi="Times New Roman" w:cs="Times New Roman"/>
          <w:sz w:val="24"/>
          <w:szCs w:val="24"/>
        </w:rPr>
        <w:t>rta Wykonawcy z dnia ………..</w:t>
      </w:r>
      <w:r w:rsidR="00CA3B58">
        <w:rPr>
          <w:rFonts w:ascii="Times New Roman" w:hAnsi="Times New Roman" w:cs="Times New Roman"/>
          <w:sz w:val="24"/>
          <w:szCs w:val="24"/>
        </w:rPr>
        <w:t>r.</w:t>
      </w:r>
    </w:p>
    <w:p w:rsidR="00D11783" w:rsidRDefault="009179E2" w:rsidP="006939C1">
      <w:pPr>
        <w:widowControl/>
        <w:suppressAutoHyphens w:val="0"/>
        <w:autoSpaceDE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Opis przedmiotu zamówienia</w:t>
      </w:r>
    </w:p>
    <w:p w:rsidR="009179E2" w:rsidRPr="002F0CAF" w:rsidRDefault="009179E2" w:rsidP="006939C1">
      <w:pPr>
        <w:widowControl/>
        <w:suppressAutoHyphens w:val="0"/>
        <w:autoSpaceDE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Wykonawcy o zastosowaniu mechanizmu podzielnej płatności (tzw. split payment).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AF" w:rsidRDefault="002F0CAF" w:rsidP="008A1E9D">
      <w:pPr>
        <w:widowControl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323232"/>
          <w:spacing w:val="-15"/>
          <w:kern w:val="0"/>
          <w:sz w:val="24"/>
          <w:szCs w:val="24"/>
          <w:lang w:eastAsia="pl-PL"/>
        </w:rPr>
      </w:pPr>
    </w:p>
    <w:p w:rsidR="00D11783" w:rsidRDefault="00D11783" w:rsidP="00F17F47">
      <w:pPr>
        <w:widowControl/>
        <w:autoSpaceDN/>
        <w:spacing w:line="360" w:lineRule="auto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zh-CN"/>
        </w:rPr>
      </w:pPr>
      <w:r w:rsidRPr="00D11783">
        <w:rPr>
          <w:rFonts w:ascii="Times New Roman" w:eastAsia="Times New Roman" w:hAnsi="Times New Roman" w:cs="Times New Roman"/>
          <w:b/>
          <w:bCs/>
          <w:color w:val="323232"/>
          <w:spacing w:val="-15"/>
          <w:kern w:val="0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color w:val="323232"/>
          <w:spacing w:val="-15"/>
          <w:kern w:val="0"/>
          <w:sz w:val="24"/>
          <w:szCs w:val="24"/>
          <w:lang w:eastAsia="pl-PL"/>
        </w:rPr>
        <w:t xml:space="preserve">                                                                       </w:t>
      </w:r>
      <w:r w:rsidRPr="00D11783">
        <w:rPr>
          <w:rFonts w:ascii="Times New Roman" w:eastAsia="Times New Roman" w:hAnsi="Times New Roman" w:cs="Times New Roman"/>
          <w:b/>
          <w:bCs/>
          <w:color w:val="323232"/>
          <w:spacing w:val="-15"/>
          <w:kern w:val="0"/>
          <w:sz w:val="24"/>
          <w:szCs w:val="24"/>
          <w:lang w:eastAsia="pl-PL"/>
        </w:rPr>
        <w:tab/>
        <w:t>WYKONAWCA</w:t>
      </w:r>
    </w:p>
    <w:p w:rsidR="003F483E" w:rsidRDefault="003F483E" w:rsidP="006A280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EastAsia" w:hAnsi="Times New Roman" w:cs="Times New Roman"/>
          <w:b/>
          <w:color w:val="FF0000"/>
          <w:kern w:val="0"/>
          <w:sz w:val="24"/>
          <w:szCs w:val="24"/>
        </w:rPr>
      </w:pPr>
    </w:p>
    <w:sectPr w:rsidR="003F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FE" w:rsidRDefault="008656FE" w:rsidP="00C764E8">
      <w:pPr>
        <w:spacing w:after="0" w:line="240" w:lineRule="auto"/>
      </w:pPr>
      <w:r>
        <w:separator/>
      </w:r>
    </w:p>
  </w:endnote>
  <w:endnote w:type="continuationSeparator" w:id="0">
    <w:p w:rsidR="008656FE" w:rsidRDefault="008656FE" w:rsidP="00C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FE" w:rsidRDefault="008656FE" w:rsidP="00C764E8">
      <w:pPr>
        <w:spacing w:after="0" w:line="240" w:lineRule="auto"/>
      </w:pPr>
      <w:r>
        <w:separator/>
      </w:r>
    </w:p>
  </w:footnote>
  <w:footnote w:type="continuationSeparator" w:id="0">
    <w:p w:rsidR="008656FE" w:rsidRDefault="008656FE" w:rsidP="00C7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0DF"/>
    <w:multiLevelType w:val="hybridMultilevel"/>
    <w:tmpl w:val="E80A4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11559"/>
    <w:multiLevelType w:val="singleLevel"/>
    <w:tmpl w:val="692C32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56BA664F"/>
    <w:multiLevelType w:val="hybridMultilevel"/>
    <w:tmpl w:val="91807E8E"/>
    <w:lvl w:ilvl="0" w:tplc="968846E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70224"/>
    <w:multiLevelType w:val="hybridMultilevel"/>
    <w:tmpl w:val="7B0AA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17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7D64CB"/>
    <w:multiLevelType w:val="hybridMultilevel"/>
    <w:tmpl w:val="BE5679BA"/>
    <w:lvl w:ilvl="0" w:tplc="563ED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E4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8B395B"/>
    <w:multiLevelType w:val="hybridMultilevel"/>
    <w:tmpl w:val="A0BA9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1"/>
    <w:rsid w:val="00013446"/>
    <w:rsid w:val="000134B1"/>
    <w:rsid w:val="00075E38"/>
    <w:rsid w:val="00090D89"/>
    <w:rsid w:val="000A4A84"/>
    <w:rsid w:val="000B0CF2"/>
    <w:rsid w:val="000B2F84"/>
    <w:rsid w:val="000B513C"/>
    <w:rsid w:val="000F249D"/>
    <w:rsid w:val="000F7020"/>
    <w:rsid w:val="00105ED1"/>
    <w:rsid w:val="001102B5"/>
    <w:rsid w:val="001632AC"/>
    <w:rsid w:val="001669EE"/>
    <w:rsid w:val="001861A1"/>
    <w:rsid w:val="001E6985"/>
    <w:rsid w:val="002059FF"/>
    <w:rsid w:val="00246117"/>
    <w:rsid w:val="00251A2E"/>
    <w:rsid w:val="002701C6"/>
    <w:rsid w:val="002727CD"/>
    <w:rsid w:val="00274518"/>
    <w:rsid w:val="002A3EB0"/>
    <w:rsid w:val="002C184F"/>
    <w:rsid w:val="002C6244"/>
    <w:rsid w:val="002E0025"/>
    <w:rsid w:val="002E3F71"/>
    <w:rsid w:val="002F0CAF"/>
    <w:rsid w:val="002F2043"/>
    <w:rsid w:val="00312439"/>
    <w:rsid w:val="00333922"/>
    <w:rsid w:val="00361CDE"/>
    <w:rsid w:val="003F483E"/>
    <w:rsid w:val="00404200"/>
    <w:rsid w:val="0043377C"/>
    <w:rsid w:val="004351C8"/>
    <w:rsid w:val="004503F6"/>
    <w:rsid w:val="00450E36"/>
    <w:rsid w:val="00472021"/>
    <w:rsid w:val="00487FEB"/>
    <w:rsid w:val="004D66B4"/>
    <w:rsid w:val="004E07AA"/>
    <w:rsid w:val="004E3AA1"/>
    <w:rsid w:val="004E4C1B"/>
    <w:rsid w:val="004F1271"/>
    <w:rsid w:val="004F5C43"/>
    <w:rsid w:val="00502970"/>
    <w:rsid w:val="005066A1"/>
    <w:rsid w:val="00524282"/>
    <w:rsid w:val="0053397E"/>
    <w:rsid w:val="0056608D"/>
    <w:rsid w:val="00582828"/>
    <w:rsid w:val="00591702"/>
    <w:rsid w:val="005974C9"/>
    <w:rsid w:val="005D2BCE"/>
    <w:rsid w:val="005F0A4D"/>
    <w:rsid w:val="00611CBE"/>
    <w:rsid w:val="006247F1"/>
    <w:rsid w:val="006506CC"/>
    <w:rsid w:val="00651E38"/>
    <w:rsid w:val="006616AE"/>
    <w:rsid w:val="0069225C"/>
    <w:rsid w:val="006939C1"/>
    <w:rsid w:val="006A2804"/>
    <w:rsid w:val="006C3706"/>
    <w:rsid w:val="0070706B"/>
    <w:rsid w:val="00713A39"/>
    <w:rsid w:val="00720440"/>
    <w:rsid w:val="007237FC"/>
    <w:rsid w:val="00731E70"/>
    <w:rsid w:val="00755757"/>
    <w:rsid w:val="00761787"/>
    <w:rsid w:val="0077410C"/>
    <w:rsid w:val="0078617B"/>
    <w:rsid w:val="007D7521"/>
    <w:rsid w:val="007E5D71"/>
    <w:rsid w:val="008151D0"/>
    <w:rsid w:val="008201BF"/>
    <w:rsid w:val="00834A04"/>
    <w:rsid w:val="0083539A"/>
    <w:rsid w:val="008421D9"/>
    <w:rsid w:val="00856EAA"/>
    <w:rsid w:val="008642CF"/>
    <w:rsid w:val="008656FE"/>
    <w:rsid w:val="00874E3D"/>
    <w:rsid w:val="00891015"/>
    <w:rsid w:val="008A1E9D"/>
    <w:rsid w:val="008B43A2"/>
    <w:rsid w:val="008C6E90"/>
    <w:rsid w:val="008D6593"/>
    <w:rsid w:val="008E3970"/>
    <w:rsid w:val="008F0185"/>
    <w:rsid w:val="00902483"/>
    <w:rsid w:val="009179E2"/>
    <w:rsid w:val="00921A3B"/>
    <w:rsid w:val="00927BAE"/>
    <w:rsid w:val="00937EAC"/>
    <w:rsid w:val="00942937"/>
    <w:rsid w:val="009633DB"/>
    <w:rsid w:val="00983F8A"/>
    <w:rsid w:val="009913AE"/>
    <w:rsid w:val="009E4163"/>
    <w:rsid w:val="00A25951"/>
    <w:rsid w:val="00A301C0"/>
    <w:rsid w:val="00A34CAF"/>
    <w:rsid w:val="00A36A3F"/>
    <w:rsid w:val="00A36CEC"/>
    <w:rsid w:val="00A75B10"/>
    <w:rsid w:val="00A8312A"/>
    <w:rsid w:val="00AA5D63"/>
    <w:rsid w:val="00AC23D0"/>
    <w:rsid w:val="00AD6F2E"/>
    <w:rsid w:val="00B030A7"/>
    <w:rsid w:val="00B04D70"/>
    <w:rsid w:val="00B56F83"/>
    <w:rsid w:val="00BB3E6E"/>
    <w:rsid w:val="00BC7270"/>
    <w:rsid w:val="00BD5BED"/>
    <w:rsid w:val="00BE563F"/>
    <w:rsid w:val="00BE70DF"/>
    <w:rsid w:val="00BF180B"/>
    <w:rsid w:val="00C00885"/>
    <w:rsid w:val="00C14514"/>
    <w:rsid w:val="00C153DD"/>
    <w:rsid w:val="00C32F48"/>
    <w:rsid w:val="00C36B00"/>
    <w:rsid w:val="00C764E8"/>
    <w:rsid w:val="00CA3B58"/>
    <w:rsid w:val="00CC24B7"/>
    <w:rsid w:val="00CC7B84"/>
    <w:rsid w:val="00D11783"/>
    <w:rsid w:val="00D27388"/>
    <w:rsid w:val="00D53734"/>
    <w:rsid w:val="00D66CB9"/>
    <w:rsid w:val="00D91D70"/>
    <w:rsid w:val="00DA64E2"/>
    <w:rsid w:val="00DB69B8"/>
    <w:rsid w:val="00DD3FB0"/>
    <w:rsid w:val="00DD4570"/>
    <w:rsid w:val="00E07B62"/>
    <w:rsid w:val="00E143E3"/>
    <w:rsid w:val="00E20BBD"/>
    <w:rsid w:val="00E3279E"/>
    <w:rsid w:val="00E63E33"/>
    <w:rsid w:val="00E817A7"/>
    <w:rsid w:val="00E92520"/>
    <w:rsid w:val="00EA3695"/>
    <w:rsid w:val="00EA6F25"/>
    <w:rsid w:val="00EF1F96"/>
    <w:rsid w:val="00F02A22"/>
    <w:rsid w:val="00F17F47"/>
    <w:rsid w:val="00F636E3"/>
    <w:rsid w:val="00F76023"/>
    <w:rsid w:val="00F97AB5"/>
    <w:rsid w:val="00FB451B"/>
    <w:rsid w:val="00FF0994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2D0E"/>
  <w15:docId w15:val="{409ECF98-01FE-49E0-A98F-B439C75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A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13AE"/>
    <w:pPr>
      <w:suppressAutoHyphens/>
    </w:pPr>
    <w:rPr>
      <w:rFonts w:ascii="Calibri" w:eastAsia="Lucida Sans Unicode" w:hAnsi="Calibri" w:cs="Calibri"/>
    </w:rPr>
  </w:style>
  <w:style w:type="paragraph" w:styleId="Akapitzlist">
    <w:name w:val="List Paragraph"/>
    <w:basedOn w:val="Normalny"/>
    <w:uiPriority w:val="34"/>
    <w:qFormat/>
    <w:rsid w:val="000134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4E8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4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E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F587-7D09-4246-A13A-24E22D5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4</cp:revision>
  <cp:lastPrinted>2018-11-26T07:39:00Z</cp:lastPrinted>
  <dcterms:created xsi:type="dcterms:W3CDTF">2018-11-26T07:04:00Z</dcterms:created>
  <dcterms:modified xsi:type="dcterms:W3CDTF">2018-11-26T07:39:00Z</dcterms:modified>
</cp:coreProperties>
</file>