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67" w:rsidRDefault="0093403C">
      <w:pPr>
        <w:pStyle w:val="Standard"/>
        <w:spacing w:line="454" w:lineRule="atLeast"/>
        <w:ind w:left="6804" w:hanging="567"/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E84C67" w:rsidRDefault="0093403C">
      <w:pPr>
        <w:pStyle w:val="WW-Tekstpodstawowy3"/>
        <w:tabs>
          <w:tab w:val="left" w:pos="343"/>
        </w:tabs>
        <w:suppressAutoHyphens w:val="0"/>
        <w:spacing w:line="454" w:lineRule="atLeast"/>
        <w:ind w:left="15"/>
        <w:jc w:val="center"/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FORMULARZ OFERTY</w:t>
      </w:r>
    </w:p>
    <w:tbl>
      <w:tblPr>
        <w:tblW w:w="10965" w:type="dxa"/>
        <w:tblInd w:w="-55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090"/>
      </w:tblGrid>
      <w:tr w:rsidR="00E84C67" w:rsidTr="004F2689">
        <w:trPr>
          <w:trHeight w:val="1055"/>
        </w:trPr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E84C67" w:rsidRDefault="0093403C">
            <w:pPr>
              <w:pStyle w:val="Standard"/>
              <w:snapToGrid w:val="0"/>
              <w:spacing w:line="454" w:lineRule="atLeast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                                </w:t>
            </w:r>
          </w:p>
          <w:p w:rsidR="00E84C67" w:rsidRPr="004F2689" w:rsidRDefault="0093403C" w:rsidP="004F2689">
            <w:pPr>
              <w:pStyle w:val="Nagwek91"/>
              <w:spacing w:line="45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Przedmiot zamówienia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spacing w:after="113" w:line="100" w:lineRule="atLeast"/>
              <w:ind w:left="33"/>
              <w:jc w:val="center"/>
              <w:rPr>
                <w:rStyle w:val="Domylnaczcionkaakapitu2"/>
                <w:rFonts w:ascii="Verdana" w:hAnsi="Verdana"/>
                <w:sz w:val="20"/>
                <w:szCs w:val="20"/>
              </w:rPr>
            </w:pPr>
          </w:p>
          <w:p w:rsidR="00E84C67" w:rsidRDefault="009340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„Dostawa sprzętu </w:t>
            </w:r>
            <w:r w:rsidR="00B43571">
              <w:rPr>
                <w:rFonts w:ascii="Verdana" w:hAnsi="Verdana" w:cs="Verdana"/>
                <w:b/>
                <w:bCs/>
                <w:sz w:val="20"/>
                <w:szCs w:val="20"/>
              </w:rPr>
              <w:t>muzyczn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ego ”.  </w:t>
            </w:r>
          </w:p>
          <w:p w:rsidR="00E84C67" w:rsidRDefault="009340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 Specjalnego Ośrodka Szkolno-Wychowawczego Nr 2 </w:t>
            </w:r>
          </w:p>
          <w:p w:rsidR="00E84C67" w:rsidRDefault="009340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w Płocku </w:t>
            </w:r>
          </w:p>
        </w:tc>
      </w:tr>
      <w:tr w:rsidR="00E84C67" w:rsidTr="00B43571">
        <w:trPr>
          <w:trHeight w:val="1455"/>
        </w:trPr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Nagwek91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Gmina - Miasto  Płock, z siedzibą  Pl. Stary Rynek 1,</w:t>
            </w:r>
          </w:p>
          <w:p w:rsidR="00E84C67" w:rsidRDefault="0093403C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09-400 Płock NIP 7743135712.</w:t>
            </w:r>
          </w:p>
          <w:p w:rsidR="00E84C67" w:rsidRDefault="0093403C">
            <w:pPr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Specjalny Ośrodek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- Wychowawczy Nr 2 w Płocku ul. Ks. Ignacego Lasockiego 14</w:t>
            </w:r>
          </w:p>
          <w:p w:rsidR="00E84C67" w:rsidRDefault="00E84C67">
            <w:pPr>
              <w:jc w:val="both"/>
              <w:outlineLvl w:val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E84C67" w:rsidTr="00B43571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Nagwek61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(Nazwa, adres, telefon, KRS, NIP)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E84C67" w:rsidRDefault="00E84C67">
            <w:pPr>
              <w:pStyle w:val="Standard"/>
              <w:snapToGrid w:val="0"/>
              <w:spacing w:line="454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E84C67" w:rsidTr="00B43571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Calibri"/>
                <w:b/>
                <w:bCs/>
                <w:sz w:val="20"/>
                <w:szCs w:val="20"/>
              </w:rPr>
              <w:t>…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E84C67" w:rsidTr="00B43571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snapToGrid w:val="0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Część 1 </w:t>
            </w:r>
          </w:p>
          <w:p w:rsid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Dostawa</w:t>
            </w:r>
          </w:p>
          <w:p w:rsidR="00B43571" w:rsidRPr="00BD7F84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07692">
              <w:rPr>
                <w:rFonts w:ascii="Arial" w:hAnsi="Arial" w:cs="Arial"/>
                <w:sz w:val="16"/>
                <w:szCs w:val="16"/>
              </w:rPr>
              <w:t xml:space="preserve">gitary </w:t>
            </w:r>
            <w:proofErr w:type="spellStart"/>
            <w:r w:rsidR="00207692">
              <w:rPr>
                <w:rFonts w:ascii="Arial" w:hAnsi="Arial" w:cs="Arial"/>
                <w:sz w:val="16"/>
                <w:szCs w:val="16"/>
              </w:rPr>
              <w:t>Fender</w:t>
            </w:r>
            <w:proofErr w:type="spellEnd"/>
            <w:r w:rsidR="002076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07692">
              <w:rPr>
                <w:rFonts w:ascii="Arial" w:hAnsi="Arial" w:cs="Arial"/>
                <w:sz w:val="16"/>
                <w:szCs w:val="16"/>
              </w:rPr>
              <w:t>Eric</w:t>
            </w:r>
            <w:proofErr w:type="spellEnd"/>
            <w:r w:rsidR="00207692"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BD7F84">
              <w:rPr>
                <w:rFonts w:ascii="Arial" w:hAnsi="Arial" w:cs="Arial"/>
                <w:sz w:val="16"/>
                <w:szCs w:val="16"/>
              </w:rPr>
              <w:t xml:space="preserve">ohnson </w:t>
            </w:r>
            <w:proofErr w:type="spellStart"/>
            <w:r w:rsidRPr="00BD7F84">
              <w:rPr>
                <w:rFonts w:ascii="Arial" w:hAnsi="Arial" w:cs="Arial"/>
                <w:sz w:val="16"/>
                <w:szCs w:val="16"/>
              </w:rPr>
              <w:t>Stratocaster</w:t>
            </w:r>
            <w:proofErr w:type="spellEnd"/>
            <w:r w:rsidRPr="00BD7F84">
              <w:rPr>
                <w:rFonts w:ascii="Arial" w:hAnsi="Arial" w:cs="Arial"/>
                <w:sz w:val="16"/>
                <w:szCs w:val="16"/>
              </w:rPr>
              <w:t xml:space="preserve"> MN </w:t>
            </w:r>
            <w:proofErr w:type="spellStart"/>
            <w:r w:rsidRPr="00BD7F84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 xml:space="preserve">- wzmacniacza gitarowego 22W,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Fender</w:t>
            </w:r>
            <w:proofErr w:type="spellEnd"/>
            <w:r w:rsidRPr="00B43571">
              <w:rPr>
                <w:rFonts w:ascii="Arial" w:hAnsi="Arial" w:cs="Arial"/>
                <w:sz w:val="16"/>
                <w:szCs w:val="16"/>
              </w:rPr>
              <w:t xml:space="preserve"> Tone Master Deluxe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Reverb</w:t>
            </w:r>
            <w:proofErr w:type="spellEnd"/>
          </w:p>
          <w:p w:rsidR="00207692" w:rsidRPr="00207692" w:rsidRDefault="00176D42" w:rsidP="002076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07692" w:rsidRPr="00207692">
              <w:rPr>
                <w:rFonts w:ascii="Arial" w:hAnsi="Arial" w:cs="Arial"/>
                <w:sz w:val="16"/>
                <w:szCs w:val="16"/>
              </w:rPr>
              <w:t>akcesoriów muzycznych takich jak:</w:t>
            </w:r>
          </w:p>
          <w:p w:rsidR="00207692" w:rsidRPr="00207692" w:rsidRDefault="00207692" w:rsidP="002076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207692">
              <w:rPr>
                <w:rFonts w:ascii="Arial" w:hAnsi="Arial" w:cs="Arial"/>
                <w:sz w:val="16"/>
                <w:szCs w:val="16"/>
              </w:rPr>
              <w:t>- efekt gitarowy (kostka) MAXON SD-9</w:t>
            </w:r>
          </w:p>
          <w:p w:rsidR="00207692" w:rsidRPr="00207692" w:rsidRDefault="00207692" w:rsidP="002076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207692">
              <w:rPr>
                <w:rFonts w:ascii="Arial" w:hAnsi="Arial" w:cs="Arial"/>
                <w:sz w:val="16"/>
                <w:szCs w:val="16"/>
              </w:rPr>
              <w:t>- statyw do gitary HERCULES GS 402 BB</w:t>
            </w:r>
          </w:p>
          <w:p w:rsidR="00207692" w:rsidRPr="00207692" w:rsidRDefault="00207692" w:rsidP="002076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20769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692">
              <w:rPr>
                <w:rFonts w:ascii="Arial" w:hAnsi="Arial" w:cs="Arial"/>
                <w:sz w:val="16"/>
                <w:szCs w:val="16"/>
              </w:rPr>
              <w:t xml:space="preserve">przewody gitarowe: Planet </w:t>
            </w:r>
            <w:proofErr w:type="spellStart"/>
            <w:r w:rsidRPr="00207692">
              <w:rPr>
                <w:rFonts w:ascii="Arial" w:hAnsi="Arial" w:cs="Arial"/>
                <w:sz w:val="16"/>
                <w:szCs w:val="16"/>
              </w:rPr>
              <w:t>Waves</w:t>
            </w:r>
            <w:proofErr w:type="spellEnd"/>
            <w:r w:rsidRPr="00207692">
              <w:rPr>
                <w:rFonts w:ascii="Arial" w:hAnsi="Arial" w:cs="Arial"/>
                <w:sz w:val="16"/>
                <w:szCs w:val="16"/>
              </w:rPr>
              <w:t xml:space="preserve"> PW-BG-20TW (6m),</w:t>
            </w:r>
            <w:r w:rsidRPr="00207692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207692">
              <w:rPr>
                <w:rFonts w:ascii="Arial" w:hAnsi="Arial" w:cs="Arial"/>
                <w:sz w:val="16"/>
                <w:szCs w:val="16"/>
              </w:rPr>
              <w:t>PW-BG-15TW (4,5m)</w:t>
            </w:r>
          </w:p>
          <w:p w:rsidR="00207692" w:rsidRPr="00207692" w:rsidRDefault="00207692" w:rsidP="002076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07692">
              <w:rPr>
                <w:rFonts w:ascii="Arial" w:hAnsi="Arial" w:cs="Arial"/>
                <w:sz w:val="16"/>
                <w:szCs w:val="16"/>
              </w:rPr>
              <w:t xml:space="preserve">- struny do gitary  </w:t>
            </w:r>
            <w:proofErr w:type="spellStart"/>
            <w:r w:rsidRPr="00207692">
              <w:rPr>
                <w:rFonts w:ascii="Arial" w:hAnsi="Arial" w:cs="Arial"/>
                <w:sz w:val="16"/>
                <w:szCs w:val="16"/>
              </w:rPr>
              <w:t>Daddario</w:t>
            </w:r>
            <w:proofErr w:type="spellEnd"/>
            <w:r w:rsidRPr="00207692">
              <w:rPr>
                <w:rFonts w:ascii="Arial" w:hAnsi="Arial" w:cs="Arial"/>
                <w:sz w:val="16"/>
                <w:szCs w:val="16"/>
              </w:rPr>
              <w:t xml:space="preserve"> NYXL1052) – 2 </w:t>
            </w:r>
            <w:proofErr w:type="spellStart"/>
            <w:r w:rsidRPr="0020769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bookmarkStart w:id="0" w:name="__DdeLink__503_4048714675"/>
            <w:r>
              <w:rPr>
                <w:rFonts w:ascii="Verdana" w:hAnsi="Verdana" w:cs="Calibri"/>
                <w:b/>
                <w:sz w:val="20"/>
                <w:szCs w:val="20"/>
              </w:rPr>
              <w:t>…………………</w:t>
            </w:r>
            <w:r w:rsidR="004F2689">
              <w:rPr>
                <w:rFonts w:ascii="Verdana" w:hAnsi="Verdana" w:cs="Calibri"/>
                <w:b/>
                <w:sz w:val="20"/>
                <w:szCs w:val="20"/>
              </w:rPr>
              <w:t>….</w:t>
            </w:r>
            <w:bookmarkStart w:id="1" w:name="_GoBack"/>
            <w:bookmarkEnd w:id="1"/>
            <w:r>
              <w:rPr>
                <w:rFonts w:ascii="Verdana" w:hAnsi="Verdana" w:cs="Calibri"/>
                <w:b/>
                <w:sz w:val="20"/>
                <w:szCs w:val="20"/>
              </w:rPr>
              <w:t>…………………</w:t>
            </w:r>
            <w:bookmarkEnd w:id="0"/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</w:p>
        </w:tc>
      </w:tr>
      <w:tr w:rsidR="00E84C67" w:rsidTr="00B43571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widowControl/>
              <w:suppressAutoHyphens w:val="0"/>
              <w:snapToGrid w:val="0"/>
              <w:spacing w:after="160" w:line="454" w:lineRule="atLeas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Część 2 </w:t>
            </w:r>
          </w:p>
          <w:p w:rsid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 xml:space="preserve">Dostawa harmonijki ustnej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Seydel</w:t>
            </w:r>
            <w:proofErr w:type="spellEnd"/>
            <w:r w:rsidRPr="00B43571">
              <w:rPr>
                <w:rFonts w:ascii="Arial" w:hAnsi="Arial" w:cs="Arial"/>
                <w:sz w:val="16"/>
                <w:szCs w:val="16"/>
              </w:rPr>
              <w:t xml:space="preserve"> 52480C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Chromatic</w:t>
            </w:r>
            <w:proofErr w:type="spellEnd"/>
            <w:r w:rsidRPr="00B435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Saxony</w:t>
            </w:r>
            <w:proofErr w:type="spellEnd"/>
            <w:r w:rsidRPr="00B435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>Solo C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</w:t>
            </w:r>
            <w:r w:rsidR="004F2689">
              <w:rPr>
                <w:rFonts w:ascii="Verdana" w:hAnsi="Verdana" w:cs="Calibri"/>
                <w:b/>
                <w:sz w:val="20"/>
                <w:szCs w:val="20"/>
              </w:rPr>
              <w:t>….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…………………….</w:t>
            </w:r>
          </w:p>
        </w:tc>
      </w:tr>
      <w:tr w:rsidR="00E84C67" w:rsidTr="00B43571"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93403C">
            <w:pPr>
              <w:pStyle w:val="Standard"/>
              <w:widowControl/>
              <w:suppressAutoHyphens w:val="0"/>
              <w:snapToGrid w:val="0"/>
              <w:spacing w:after="160" w:line="454" w:lineRule="atLeas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Część 3</w:t>
            </w:r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>dostawa</w:t>
            </w:r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>- miksera analogowego Yamaha MG 12 XU</w:t>
            </w:r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>- kolumny aktywnej ELECTRO-VOICE EKX-15P – 2 szt.</w:t>
            </w:r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 xml:space="preserve">- kolumny aktywnej ELECTRO-VOICE EKX-15SP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subwoofer</w:t>
            </w:r>
            <w:proofErr w:type="spellEnd"/>
            <w:r w:rsidRPr="00B43571">
              <w:rPr>
                <w:rFonts w:ascii="Arial" w:hAnsi="Arial" w:cs="Arial"/>
                <w:sz w:val="16"/>
                <w:szCs w:val="16"/>
              </w:rPr>
              <w:t xml:space="preserve"> – 2 szt.</w:t>
            </w:r>
          </w:p>
          <w:p w:rsidR="00B43571" w:rsidRPr="00B43571" w:rsidRDefault="00B43571" w:rsidP="008A6B95">
            <w:pPr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 xml:space="preserve">- zestawu </w:t>
            </w:r>
            <w:r w:rsidR="008A6B95" w:rsidRPr="008A6B95">
              <w:rPr>
                <w:rFonts w:ascii="Arial" w:hAnsi="Arial" w:cs="Arial"/>
                <w:sz w:val="16"/>
                <w:szCs w:val="16"/>
              </w:rPr>
              <w:t>AKG WMS 470 z nadajnikiem do ręki HT 470 VOCAL C5 SET BD7 oraz nadajnikiem AKG PT 470 BD7 z mikrofonem</w:t>
            </w:r>
            <w:r w:rsidR="008A6B95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8A6B95" w:rsidRPr="008A6B95">
              <w:rPr>
                <w:rFonts w:ascii="Arial" w:hAnsi="Arial" w:cs="Arial"/>
                <w:sz w:val="16"/>
                <w:szCs w:val="16"/>
              </w:rPr>
              <w:t>instrumentów dętych</w:t>
            </w:r>
            <w:r w:rsidR="008A6B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B95" w:rsidRPr="008A6B95">
              <w:rPr>
                <w:rFonts w:ascii="Arial" w:hAnsi="Arial" w:cs="Arial"/>
                <w:sz w:val="16"/>
                <w:szCs w:val="16"/>
              </w:rPr>
              <w:t>AKG C 519 L</w:t>
            </w:r>
          </w:p>
          <w:p w:rsidR="00B43571" w:rsidRP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 xml:space="preserve">- zestawu </w:t>
            </w:r>
            <w:r w:rsidR="008A6B95" w:rsidRPr="008A6B95">
              <w:rPr>
                <w:rFonts w:ascii="Arial" w:hAnsi="Arial" w:cs="Arial"/>
                <w:sz w:val="16"/>
                <w:szCs w:val="16"/>
              </w:rPr>
              <w:t>AKG WMS 470 z nadajnikiem do ręki HT 470 VOCAL C5 SET BD7 oraz nadajnikiem AKG PT470 BD7 z mikrofonem nagłownym C 555 L</w:t>
            </w:r>
          </w:p>
          <w:p w:rsidR="00B43571" w:rsidRPr="00B43571" w:rsidRDefault="00EF7D04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mikrofonu </w:t>
            </w:r>
            <w:r w:rsidR="008A6B95" w:rsidRPr="008A6B95">
              <w:rPr>
                <w:rFonts w:ascii="Arial" w:hAnsi="Arial" w:cs="Arial"/>
                <w:sz w:val="16"/>
                <w:szCs w:val="16"/>
              </w:rPr>
              <w:t>nagłownym</w:t>
            </w:r>
            <w:r w:rsidR="008A6B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AKG C 555L – 4</w:t>
            </w:r>
            <w:r w:rsidR="00B43571" w:rsidRPr="00B43571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:rsidR="00B43571" w:rsidRPr="00B43571" w:rsidRDefault="00273C60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mikrofonu studyjnego</w:t>
            </w:r>
            <w:r w:rsidR="00B43571" w:rsidRPr="00B43571">
              <w:rPr>
                <w:rFonts w:ascii="Arial" w:hAnsi="Arial" w:cs="Arial"/>
                <w:sz w:val="16"/>
                <w:szCs w:val="16"/>
              </w:rPr>
              <w:t xml:space="preserve"> AKG C-414 XLS</w:t>
            </w:r>
          </w:p>
          <w:p w:rsidR="00B43571" w:rsidRDefault="00B43571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571">
              <w:rPr>
                <w:rFonts w:ascii="Arial" w:hAnsi="Arial" w:cs="Arial"/>
                <w:sz w:val="16"/>
                <w:szCs w:val="16"/>
              </w:rPr>
              <w:t>- nadajnika AKG PT 470 BD</w:t>
            </w:r>
            <w:r w:rsidR="00C43591">
              <w:rPr>
                <w:rFonts w:ascii="Arial" w:hAnsi="Arial" w:cs="Arial"/>
                <w:sz w:val="16"/>
                <w:szCs w:val="16"/>
              </w:rPr>
              <w:t>7</w:t>
            </w:r>
            <w:r w:rsidRPr="00B43571">
              <w:rPr>
                <w:rFonts w:ascii="Arial" w:hAnsi="Arial" w:cs="Arial"/>
                <w:sz w:val="16"/>
                <w:szCs w:val="16"/>
              </w:rPr>
              <w:t xml:space="preserve"> 50 </w:t>
            </w:r>
            <w:proofErr w:type="spellStart"/>
            <w:r w:rsidRPr="00B43571">
              <w:rPr>
                <w:rFonts w:ascii="Arial" w:hAnsi="Arial" w:cs="Arial"/>
                <w:sz w:val="16"/>
                <w:szCs w:val="16"/>
              </w:rPr>
              <w:t>mw</w:t>
            </w:r>
            <w:proofErr w:type="spellEnd"/>
            <w:r w:rsidRPr="00B4357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F7D04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B43571">
              <w:rPr>
                <w:rFonts w:ascii="Arial" w:hAnsi="Arial" w:cs="Arial"/>
                <w:sz w:val="16"/>
                <w:szCs w:val="16"/>
              </w:rPr>
              <w:t>szt.</w:t>
            </w:r>
          </w:p>
          <w:p w:rsidR="0040421D" w:rsidRPr="00B43571" w:rsidRDefault="0040421D" w:rsidP="00B43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40421D">
              <w:rPr>
                <w:rFonts w:ascii="Arial" w:hAnsi="Arial" w:cs="Arial"/>
                <w:sz w:val="16"/>
                <w:szCs w:val="16"/>
              </w:rPr>
              <w:t>Stagebox</w:t>
            </w:r>
            <w:proofErr w:type="spellEnd"/>
            <w:r w:rsidRPr="004042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421D">
              <w:rPr>
                <w:rFonts w:ascii="Arial" w:hAnsi="Arial" w:cs="Arial"/>
                <w:sz w:val="16"/>
                <w:szCs w:val="16"/>
              </w:rPr>
              <w:t>multicore</w:t>
            </w:r>
            <w:proofErr w:type="spellEnd"/>
            <w:r w:rsidRPr="0040421D">
              <w:rPr>
                <w:rFonts w:ascii="Arial" w:hAnsi="Arial" w:cs="Arial"/>
                <w:sz w:val="16"/>
                <w:szCs w:val="16"/>
              </w:rPr>
              <w:t xml:space="preserve"> na bębnie 16/4, 30 m. Adam Hall K20C30D</w:t>
            </w:r>
          </w:p>
          <w:p w:rsidR="00E84C67" w:rsidRDefault="0093403C">
            <w:pPr>
              <w:pStyle w:val="Akapitzlist"/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E84C67" w:rsidRDefault="009340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84C67" w:rsidRDefault="00E84C67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B43571" w:rsidRDefault="00B43571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4F2689" w:rsidRDefault="004F2689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4F2689" w:rsidRDefault="004F2689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.......................................... zł</w:t>
            </w:r>
          </w:p>
          <w:p w:rsidR="00E84C67" w:rsidRDefault="0093403C">
            <w:pPr>
              <w:pStyle w:val="Standard"/>
              <w:snapToGrid w:val="0"/>
              <w:spacing w:line="454" w:lineRule="atLeas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……………………</w:t>
            </w:r>
            <w:r w:rsidR="004F2689">
              <w:rPr>
                <w:rFonts w:ascii="Verdana" w:hAnsi="Verdana" w:cs="Calibri"/>
                <w:b/>
                <w:sz w:val="20"/>
                <w:szCs w:val="20"/>
              </w:rPr>
              <w:t>….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……………….</w:t>
            </w:r>
          </w:p>
        </w:tc>
      </w:tr>
    </w:tbl>
    <w:p w:rsidR="00E84C67" w:rsidRDefault="00E84C67">
      <w:pPr>
        <w:pStyle w:val="Standard"/>
        <w:spacing w:line="454" w:lineRule="atLeast"/>
        <w:rPr>
          <w:rFonts w:ascii="Calibri" w:hAnsi="Calibri" w:cs="Calibri"/>
          <w:sz w:val="22"/>
          <w:szCs w:val="22"/>
        </w:rPr>
      </w:pPr>
    </w:p>
    <w:p w:rsidR="00E84C67" w:rsidRDefault="0093403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 xml:space="preserve">Oferujemy wykonanie zamówienia, zgodnie z </w:t>
      </w:r>
      <w:r>
        <w:rPr>
          <w:rFonts w:ascii="Verdana" w:hAnsi="Verdana" w:cstheme="minorHAnsi"/>
          <w:b/>
          <w:bCs/>
          <w:sz w:val="20"/>
          <w:szCs w:val="20"/>
        </w:rPr>
        <w:t>opisem przedmiotu zamówienia.</w:t>
      </w:r>
    </w:p>
    <w:p w:rsidR="00E84C67" w:rsidRDefault="0093403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>Oświadczamy, że zapoznaliśmy się z opisem przedmiotu zamówienia oraz zdobyliśmy konieczne informacje do przygotowania oferty.</w:t>
      </w:r>
    </w:p>
    <w:p w:rsidR="00E84C67" w:rsidRDefault="0093403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theme="minorHAnsi"/>
          <w:sz w:val="20"/>
          <w:szCs w:val="20"/>
        </w:rPr>
        <w:t xml:space="preserve">Oświadczamy, że zobowiązujemy się w przypadku wyboru naszej oferty do zawarcia umowy na warunkach określonych we wzorze umów w miejscu i terminie wyznaczonym przez Zamawiającego. </w:t>
      </w:r>
    </w:p>
    <w:p w:rsidR="00E84C67" w:rsidRDefault="0093403C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cstheme="minorHAnsi"/>
        </w:rPr>
      </w:pPr>
      <w:r>
        <w:rPr>
          <w:rFonts w:ascii="Verdana" w:hAnsi="Verdana" w:cstheme="minorHAnsi"/>
          <w:sz w:val="20"/>
          <w:szCs w:val="20"/>
        </w:rPr>
        <w:t xml:space="preserve">Oświadczam, że zapoznałem się z klauzulą informacyjną udostępnioną przez Specjalny Ośrodek Szkolno-Wychowawczy nr 2 w Płocku </w:t>
      </w:r>
      <w:proofErr w:type="spellStart"/>
      <w:r>
        <w:rPr>
          <w:rFonts w:ascii="Verdana" w:hAnsi="Verdana" w:cstheme="minorHAnsi"/>
          <w:sz w:val="20"/>
          <w:szCs w:val="20"/>
        </w:rPr>
        <w:t>zs</w:t>
      </w:r>
      <w:proofErr w:type="spellEnd"/>
      <w:r>
        <w:rPr>
          <w:rFonts w:ascii="Verdana" w:hAnsi="Verdana" w:cstheme="minorHAnsi"/>
          <w:sz w:val="20"/>
          <w:szCs w:val="20"/>
        </w:rPr>
        <w:t>. przy ul. Lasockiego 14</w:t>
      </w:r>
      <w:r>
        <w:rPr>
          <w:rFonts w:ascii="Verdana" w:hAnsi="Verdana" w:cstheme="minorHAnsi"/>
          <w:i/>
          <w:sz w:val="20"/>
          <w:szCs w:val="20"/>
        </w:rPr>
        <w:t xml:space="preserve"> </w:t>
      </w:r>
    </w:p>
    <w:p w:rsidR="00E84C67" w:rsidRDefault="0093403C">
      <w:pPr>
        <w:pStyle w:val="Akapitzlist"/>
        <w:numPr>
          <w:ilvl w:val="0"/>
          <w:numId w:val="1"/>
        </w:numPr>
        <w:spacing w:line="30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Oświadczam, że wypełniłem obowiązki informacyjne przewidziane w art. 13 lub art. 14 ogólnego rozporządzenia o ochronie danych „RODO</w:t>
      </w:r>
      <w:r>
        <w:rPr>
          <w:rFonts w:ascii="Verdana" w:hAnsi="Verdana" w:cstheme="minorHAnsi"/>
          <w:sz w:val="20"/>
          <w:szCs w:val="20"/>
          <w:vertAlign w:val="superscript"/>
        </w:rPr>
        <w:t>”</w:t>
      </w:r>
      <w:r>
        <w:rPr>
          <w:rFonts w:ascii="Verdana" w:hAnsi="Verdan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84C67" w:rsidRDefault="0093403C">
      <w:pPr>
        <w:pStyle w:val="Domylnie"/>
        <w:numPr>
          <w:ilvl w:val="0"/>
          <w:numId w:val="1"/>
        </w:numPr>
        <w:tabs>
          <w:tab w:val="left" w:pos="1549"/>
          <w:tab w:val="left" w:pos="1969"/>
          <w:tab w:val="left" w:pos="2100"/>
        </w:tabs>
        <w:spacing w:line="100" w:lineRule="atLeast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  <w:lang w:bidi="pl-PL"/>
        </w:rPr>
        <w:t xml:space="preserve">Oświadczam, że wystawię fakturę ustrukturyzowaną/ papierową. </w:t>
      </w:r>
    </w:p>
    <w:p w:rsidR="00E84C67" w:rsidRDefault="00E84C67">
      <w:pPr>
        <w:pStyle w:val="Domylnie"/>
        <w:tabs>
          <w:tab w:val="left" w:pos="1549"/>
          <w:tab w:val="left" w:pos="1969"/>
          <w:tab w:val="left" w:pos="2100"/>
        </w:tabs>
        <w:spacing w:line="100" w:lineRule="atLeast"/>
        <w:contextualSpacing/>
        <w:jc w:val="both"/>
        <w:textAlignment w:val="auto"/>
        <w:rPr>
          <w:rFonts w:eastAsia="Lucida Sans Unicode" w:cs="Verdana"/>
          <w:color w:val="000000"/>
          <w:highlight w:val="white"/>
          <w:lang w:bidi="pl-PL"/>
        </w:rPr>
      </w:pPr>
    </w:p>
    <w:p w:rsidR="00E84C67" w:rsidRDefault="0093403C">
      <w:pPr>
        <w:pStyle w:val="Textbodyindent"/>
        <w:spacing w:line="454" w:lineRule="atLeast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data ..................................       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……………………………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                                         </w:t>
      </w:r>
      <w:r>
        <w:rPr>
          <w:rFonts w:ascii="Verdana" w:hAnsi="Verdana" w:cs="Calibri"/>
          <w:i/>
          <w:iCs/>
          <w:sz w:val="20"/>
          <w:szCs w:val="20"/>
        </w:rPr>
        <w:t>(podpis i pieczęć osób uprawnionych)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E84C67" w:rsidRDefault="00E84C67"/>
    <w:sectPr w:rsidR="00E84C6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CB6"/>
    <w:multiLevelType w:val="multilevel"/>
    <w:tmpl w:val="7BA4E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AA6A5C"/>
    <w:multiLevelType w:val="multilevel"/>
    <w:tmpl w:val="5776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7"/>
    <w:rsid w:val="00176D42"/>
    <w:rsid w:val="00207692"/>
    <w:rsid w:val="00273C60"/>
    <w:rsid w:val="003823AB"/>
    <w:rsid w:val="003B6A46"/>
    <w:rsid w:val="003F138E"/>
    <w:rsid w:val="0040421D"/>
    <w:rsid w:val="004F2689"/>
    <w:rsid w:val="005C6CA3"/>
    <w:rsid w:val="006B50ED"/>
    <w:rsid w:val="008A6B95"/>
    <w:rsid w:val="008F4F2E"/>
    <w:rsid w:val="0093403C"/>
    <w:rsid w:val="00B43571"/>
    <w:rsid w:val="00C43591"/>
    <w:rsid w:val="00D82017"/>
    <w:rsid w:val="00E84C67"/>
    <w:rsid w:val="00E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7F00-58D2-4E95-8001-DBB09535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C17CE"/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BC17CE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BC17CE"/>
    <w:pPr>
      <w:ind w:left="284" w:firstLine="1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qFormat/>
    <w:rsid w:val="00BC17CE"/>
    <w:pPr>
      <w:jc w:val="both"/>
    </w:pPr>
    <w:rPr>
      <w:rFonts w:ascii="Arial" w:hAnsi="Arial" w:cs="Arial"/>
    </w:rPr>
  </w:style>
  <w:style w:type="paragraph" w:customStyle="1" w:styleId="Nagwek91">
    <w:name w:val="Nagłówek 91"/>
    <w:basedOn w:val="Standard"/>
    <w:next w:val="Standard"/>
    <w:qFormat/>
    <w:rsid w:val="00BC17CE"/>
    <w:pPr>
      <w:keepNext/>
      <w:outlineLvl w:val="8"/>
    </w:pPr>
  </w:style>
  <w:style w:type="paragraph" w:customStyle="1" w:styleId="Nagwek61">
    <w:name w:val="Nagłówek 61"/>
    <w:basedOn w:val="Standard"/>
    <w:next w:val="Standard"/>
    <w:qFormat/>
    <w:rsid w:val="00BC17CE"/>
    <w:pPr>
      <w:keepNext/>
      <w:outlineLvl w:val="5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0A8E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200A8E"/>
    <w:pPr>
      <w:widowControl/>
      <w:suppressAutoHyphens w:val="0"/>
      <w:textAlignment w:val="auto"/>
    </w:pPr>
    <w:rPr>
      <w:rFonts w:eastAsiaTheme="minorHAnsi" w:cs="Times New Roman"/>
      <w:lang w:eastAsia="pl-PL" w:bidi="ar-SA"/>
    </w:rPr>
  </w:style>
  <w:style w:type="paragraph" w:customStyle="1" w:styleId="Domylnie">
    <w:name w:val="Domyślnie"/>
    <w:qFormat/>
    <w:pPr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3C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 2</dc:creator>
  <dc:description/>
  <cp:lastModifiedBy>Administracja</cp:lastModifiedBy>
  <cp:revision>15</cp:revision>
  <cp:lastPrinted>2020-03-06T09:41:00Z</cp:lastPrinted>
  <dcterms:created xsi:type="dcterms:W3CDTF">2020-02-05T14:10:00Z</dcterms:created>
  <dcterms:modified xsi:type="dcterms:W3CDTF">2020-03-13T11:12:00Z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