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A10" w:rsidRPr="00F52A10" w:rsidRDefault="00F52A10" w:rsidP="00F52A1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F52A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Otwarty konkurs na wybór Partnera do wspólnej realizacji projektu</w:t>
      </w:r>
    </w:p>
    <w:p w:rsidR="0012119B" w:rsidRDefault="0012119B" w:rsidP="0012119B">
      <w:pPr>
        <w:pStyle w:val="NormalnyWeb"/>
      </w:pPr>
    </w:p>
    <w:p w:rsidR="0012119B" w:rsidRDefault="0012119B" w:rsidP="0012119B">
      <w:pPr>
        <w:pStyle w:val="NormalnyWeb"/>
        <w:jc w:val="both"/>
      </w:pPr>
      <w:r>
        <w:t xml:space="preserve">Zespół Szkół Ekonomiczno- Kupieckich w Płocku </w:t>
      </w:r>
      <w:r w:rsidR="0078545F">
        <w:t xml:space="preserve"> w oparciu o pełnomocnictwo nr 651/2015 </w:t>
      </w:r>
      <w:r>
        <w:t>ogłasza otwarty konkurs na nabór Partnera do wspólnej realizacji projektu w ramach konkursu zamkniętego Nr </w:t>
      </w:r>
      <w:r w:rsidR="00F52A10" w:rsidRPr="00F52A10">
        <w:t>RPMA.10.03.01-IP.01-14-008/15</w:t>
      </w:r>
      <w:r>
        <w:t xml:space="preserve"> planowanego przez Mazowiecką Jednostkę Wdrażania Projektów Unijnych w ramach Regionalnego Programu Operacyjnego Województwa Mazowieckiego na lata 2014-2020 </w:t>
      </w:r>
      <w:r w:rsidR="00F52A10">
        <w:t xml:space="preserve">       </w:t>
      </w:r>
      <w:r>
        <w:t xml:space="preserve">Oś Priorytetowa X </w:t>
      </w:r>
      <w:r w:rsidRPr="0012119B">
        <w:t>Edukacja dla rozwoju regionu, Dział</w:t>
      </w:r>
      <w:r>
        <w:t xml:space="preserve">anie 10.3 Doskonalenie zawodowe. </w:t>
      </w:r>
      <w:r w:rsidRPr="0012119B">
        <w:t>Poddziałanie 10.3.1 Doskonalenie zawodowe uczniów</w:t>
      </w:r>
      <w:r>
        <w:t xml:space="preserve">. Konkurs na nabór partnera prowadzony jest zgodnie z postanowieniami art. 33 ustawy z dnia 11 lipca 2014 r. o zasadach realizacji programów w zakresie polityki spójności finansowanych w perspektywie finansowej </w:t>
      </w:r>
      <w:r w:rsidR="00F52A10">
        <w:t xml:space="preserve">         </w:t>
      </w:r>
      <w:r>
        <w:t>2014–2020  (Dz. U. 2014 poz. 1146).</w:t>
      </w:r>
    </w:p>
    <w:p w:rsidR="0012119B" w:rsidRDefault="0012119B" w:rsidP="0012119B">
      <w:pPr>
        <w:pStyle w:val="NormalnyWeb"/>
        <w:jc w:val="both"/>
      </w:pPr>
      <w:r>
        <w:t xml:space="preserve">Oferty należy składać w zamkniętej kopercie z adnotacją „Konkurs na wybór partnera- konkurs  zamknięty RPMA.09.01.00-IP.01-14-002/15”, osobiście, listem poleconym lub pocztą kurierską na adres: Zespół Szkół Ekonomiczno- Kupieckich, ul. Nowowiejskiego 4, 09-400 Płock lub drogą mailową na adres  </w:t>
      </w:r>
      <w:hyperlink r:id="rId5" w:history="1">
        <w:r w:rsidRPr="00BD6EAE">
          <w:rPr>
            <w:rStyle w:val="Hipercze"/>
          </w:rPr>
          <w:t>projekt.zsek@gmail.com</w:t>
        </w:r>
      </w:hyperlink>
      <w:r>
        <w:t xml:space="preserve">  w terminie do dnia </w:t>
      </w:r>
      <w:r w:rsidR="006B78B5">
        <w:t>16</w:t>
      </w:r>
      <w:r>
        <w:t>.12.2015r. do godz. 9</w:t>
      </w:r>
      <w:r>
        <w:rPr>
          <w:vertAlign w:val="superscript"/>
        </w:rPr>
        <w:t>00</w:t>
      </w:r>
    </w:p>
    <w:p w:rsidR="006217AB" w:rsidRDefault="006217AB" w:rsidP="006217AB">
      <w:r>
        <w:t>Oferty złożone po terminie nie będą rozpatrywane.</w:t>
      </w:r>
    </w:p>
    <w:p w:rsidR="006217AB" w:rsidRDefault="006217AB" w:rsidP="006217AB"/>
    <w:p w:rsidR="006217AB" w:rsidRDefault="006217AB" w:rsidP="006217AB">
      <w:r>
        <w:t>Wszelkie pytania związane z prowadzonym konkursem należy kierować  na adres projekt.zsek@gmail.com lub telefonicznie 24 367 19 65 w.30</w:t>
      </w:r>
    </w:p>
    <w:p w:rsidR="006217AB" w:rsidRDefault="006217AB" w:rsidP="006217AB"/>
    <w:p w:rsidR="007C7EAE" w:rsidRDefault="006217AB" w:rsidP="006217AB">
      <w:r>
        <w:t>Załączniki:</w:t>
      </w:r>
    </w:p>
    <w:p w:rsidR="006B78B5" w:rsidRDefault="006B78B5" w:rsidP="006B78B5">
      <w:pPr>
        <w:pStyle w:val="Akapitzlist"/>
        <w:numPr>
          <w:ilvl w:val="0"/>
          <w:numId w:val="1"/>
        </w:numPr>
      </w:pPr>
      <w:r w:rsidRPr="006B78B5">
        <w:t>Regulamin konkursu</w:t>
      </w:r>
    </w:p>
    <w:p w:rsidR="008938E9" w:rsidRPr="008938E9" w:rsidRDefault="006B78B5" w:rsidP="008938E9">
      <w:pPr>
        <w:pStyle w:val="Akapitzlist"/>
        <w:numPr>
          <w:ilvl w:val="0"/>
          <w:numId w:val="1"/>
        </w:numPr>
      </w:pPr>
      <w:r w:rsidRPr="006B78B5">
        <w:t>Formularz ofert</w:t>
      </w:r>
    </w:p>
    <w:p w:rsidR="008938E9" w:rsidRDefault="008938E9" w:rsidP="008938E9">
      <w:pPr>
        <w:pStyle w:val="Akapitzlist"/>
        <w:numPr>
          <w:ilvl w:val="0"/>
          <w:numId w:val="1"/>
        </w:numPr>
      </w:pPr>
      <w:r>
        <w:t>Oświadczenie</w:t>
      </w:r>
      <w:bookmarkStart w:id="0" w:name="_GoBack"/>
      <w:bookmarkEnd w:id="0"/>
    </w:p>
    <w:p w:rsidR="0035284F" w:rsidRDefault="0035284F"/>
    <w:p w:rsidR="0035284F" w:rsidRDefault="0035284F"/>
    <w:p w:rsidR="0035284F" w:rsidRDefault="0035284F"/>
    <w:p w:rsidR="0035284F" w:rsidRDefault="0035284F"/>
    <w:p w:rsidR="0035284F" w:rsidRDefault="0035284F"/>
    <w:sectPr w:rsidR="00352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D1935"/>
    <w:multiLevelType w:val="hybridMultilevel"/>
    <w:tmpl w:val="A1526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9B"/>
    <w:rsid w:val="0012119B"/>
    <w:rsid w:val="0035284F"/>
    <w:rsid w:val="006217AB"/>
    <w:rsid w:val="006B78B5"/>
    <w:rsid w:val="0078545F"/>
    <w:rsid w:val="007C7EAE"/>
    <w:rsid w:val="008938E9"/>
    <w:rsid w:val="00F5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9E4183-4AD2-4003-A1F1-1A58346D7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21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2119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B7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jekt.zsek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vaio1</dc:creator>
  <cp:keywords/>
  <dc:description/>
  <cp:lastModifiedBy>Ela</cp:lastModifiedBy>
  <cp:revision>6</cp:revision>
  <dcterms:created xsi:type="dcterms:W3CDTF">2015-11-18T10:10:00Z</dcterms:created>
  <dcterms:modified xsi:type="dcterms:W3CDTF">2015-11-25T10:02:00Z</dcterms:modified>
</cp:coreProperties>
</file>