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3" w:rsidRPr="00F32343" w:rsidRDefault="00F32343" w:rsidP="00F32343">
      <w:pPr>
        <w:spacing w:before="100" w:beforeAutospacing="1" w:after="100" w:afterAutospacing="1"/>
        <w:outlineLvl w:val="0"/>
        <w:rPr>
          <w:rFonts w:eastAsia="Times New Roman"/>
          <w:b/>
          <w:bCs/>
          <w:spacing w:val="0"/>
          <w:kern w:val="36"/>
          <w:sz w:val="48"/>
          <w:szCs w:val="48"/>
          <w:lang w:eastAsia="pl-PL"/>
        </w:rPr>
      </w:pPr>
      <w:r w:rsidRPr="00F32343">
        <w:rPr>
          <w:rFonts w:eastAsia="Times New Roman"/>
          <w:b/>
          <w:bCs/>
          <w:spacing w:val="0"/>
          <w:kern w:val="36"/>
          <w:sz w:val="48"/>
          <w:szCs w:val="48"/>
          <w:lang w:eastAsia="pl-PL"/>
        </w:rPr>
        <w:t>Deklaracja dostępności Miejskiego Przedszkola Nr 4 im. Jasia i Małgosi w Płocku</w:t>
      </w:r>
    </w:p>
    <w:p w:rsidR="00F32343" w:rsidRPr="00F32343" w:rsidRDefault="00F32343" w:rsidP="00F32343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 xml:space="preserve">Miejskie Przedszkole Nr 4 im. Jasia i Małgosi w Płocku zobowiązuje się zapewnić dostępność swojej strony internetowej zgodnie z przepisami ustawy z dnia 4 kwietnia 2019 r. o dostępności cyfrowej stron internetowych i aplikacji mobilnych podmiotów publicznych. Oświadczenie w sprawie dostępności ma zastosowanie do strony internetowej </w:t>
      </w:r>
      <w:hyperlink r:id="rId5" w:history="1">
        <w:r w:rsidRPr="00F32343">
          <w:rPr>
            <w:rFonts w:eastAsia="Times New Roman"/>
            <w:color w:val="0000FF"/>
            <w:spacing w:val="0"/>
            <w:u w:val="single"/>
            <w:lang w:eastAsia="pl-PL"/>
          </w:rPr>
          <w:t>Miejskiego Przedszkola Nr 4 im. Jasia i Małgosi w Płocku</w:t>
        </w:r>
      </w:hyperlink>
      <w:r w:rsidRPr="00F32343">
        <w:rPr>
          <w:rFonts w:eastAsia="Times New Roman"/>
          <w:spacing w:val="0"/>
          <w:lang w:eastAsia="pl-PL"/>
        </w:rPr>
        <w:t>.</w:t>
      </w:r>
    </w:p>
    <w:p w:rsidR="00F32343" w:rsidRPr="00F32343" w:rsidRDefault="00F32343" w:rsidP="00F323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Data publikacji strony internetowej: 2021-02-10</w:t>
      </w:r>
    </w:p>
    <w:p w:rsidR="00F32343" w:rsidRPr="00F32343" w:rsidRDefault="00F32343" w:rsidP="00F323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Data ostatniej istotnej aktualizacji: 2021-02-10</w:t>
      </w:r>
    </w:p>
    <w:p w:rsidR="0022158F" w:rsidRPr="0022158F" w:rsidRDefault="0022158F" w:rsidP="0022158F">
      <w:pPr>
        <w:spacing w:before="100" w:beforeAutospacing="1" w:after="100" w:afterAutospacing="1"/>
        <w:outlineLvl w:val="1"/>
        <w:rPr>
          <w:rFonts w:eastAsia="Times New Roman"/>
          <w:b/>
          <w:bCs/>
          <w:spacing w:val="0"/>
          <w:sz w:val="36"/>
          <w:szCs w:val="36"/>
          <w:lang w:eastAsia="pl-PL"/>
        </w:rPr>
      </w:pPr>
      <w:r w:rsidRPr="0022158F">
        <w:rPr>
          <w:rFonts w:eastAsia="Times New Roman"/>
          <w:b/>
          <w:bCs/>
          <w:spacing w:val="0"/>
          <w:sz w:val="36"/>
          <w:szCs w:val="36"/>
          <w:lang w:eastAsia="pl-PL"/>
        </w:rPr>
        <w:t>Status pod względem zgodności z ustawą</w:t>
      </w:r>
    </w:p>
    <w:p w:rsidR="0022158F" w:rsidRPr="0022158F" w:rsidRDefault="0022158F" w:rsidP="0022158F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22158F">
        <w:rPr>
          <w:rFonts w:eastAsia="Times New Roman"/>
          <w:spacing w:val="0"/>
          <w:lang w:eastAsia="pl-PL"/>
        </w:rPr>
        <w:t xml:space="preserve">Strona internetowa jest </w:t>
      </w:r>
      <w:r w:rsidRPr="0022158F">
        <w:rPr>
          <w:rFonts w:eastAsia="Times New Roman"/>
          <w:b/>
          <w:bCs/>
          <w:spacing w:val="0"/>
          <w:lang w:eastAsia="pl-PL"/>
        </w:rPr>
        <w:t>częściowo</w:t>
      </w:r>
      <w:r w:rsidRPr="0022158F">
        <w:rPr>
          <w:rFonts w:eastAsia="Times New Roman"/>
          <w:spacing w:val="0"/>
          <w:lang w:eastAsia="pl-PL"/>
        </w:rPr>
        <w:t xml:space="preserve"> </w:t>
      </w:r>
      <w:r w:rsidRPr="0022158F">
        <w:rPr>
          <w:rFonts w:eastAsia="Times New Roman"/>
          <w:b/>
          <w:bCs/>
          <w:spacing w:val="0"/>
          <w:lang w:eastAsia="pl-PL"/>
        </w:rPr>
        <w:t>zgodna</w:t>
      </w:r>
      <w:r w:rsidRPr="0022158F">
        <w:rPr>
          <w:rFonts w:eastAsia="Times New Roman"/>
          <w:spacing w:val="0"/>
          <w:lang w:eastAsia="pl-PL"/>
        </w:rPr>
        <w:t xml:space="preserve"> z ustawą o dostępności cyfrowej stron internetowych i aplikacji mobilnych podmiotów publicznych.</w:t>
      </w:r>
    </w:p>
    <w:p w:rsidR="0022158F" w:rsidRPr="0022158F" w:rsidRDefault="0022158F" w:rsidP="0022158F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22158F">
        <w:rPr>
          <w:rFonts w:eastAsia="Times New Roman"/>
          <w:spacing w:val="0"/>
          <w:lang w:eastAsia="pl-PL"/>
        </w:rPr>
        <w:t>Powody wyłączenia:</w:t>
      </w:r>
    </w:p>
    <w:p w:rsidR="0022158F" w:rsidRPr="0022158F" w:rsidRDefault="0022158F" w:rsidP="0022158F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22158F">
        <w:rPr>
          <w:rFonts w:eastAsia="Times New Roman"/>
          <w:spacing w:val="0"/>
          <w:lang w:eastAsia="pl-PL"/>
        </w:rPr>
        <w:t>strona została zaprojektowana przed wejściem w życie ustawy o dostępności cyfrowej,</w:t>
      </w:r>
    </w:p>
    <w:p w:rsidR="0022158F" w:rsidRPr="0022158F" w:rsidRDefault="0022158F" w:rsidP="0022158F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22158F">
        <w:rPr>
          <w:rFonts w:eastAsia="Times New Roman"/>
          <w:spacing w:val="0"/>
          <w:lang w:eastAsia="pl-PL"/>
        </w:rPr>
        <w:t>część plików nie jest dostępna cyfrowo.</w:t>
      </w:r>
    </w:p>
    <w:p w:rsidR="00F32343" w:rsidRPr="00F32343" w:rsidRDefault="00F32343" w:rsidP="00F32343">
      <w:pPr>
        <w:spacing w:before="100" w:beforeAutospacing="1" w:after="100" w:afterAutospacing="1"/>
        <w:outlineLvl w:val="2"/>
        <w:rPr>
          <w:rFonts w:eastAsia="Times New Roman"/>
          <w:b/>
          <w:bCs/>
          <w:spacing w:val="0"/>
          <w:sz w:val="27"/>
          <w:szCs w:val="27"/>
          <w:lang w:eastAsia="pl-PL"/>
        </w:rPr>
      </w:pPr>
      <w:r w:rsidRPr="00F32343">
        <w:rPr>
          <w:rFonts w:eastAsia="Times New Roman"/>
          <w:b/>
          <w:bCs/>
          <w:spacing w:val="0"/>
          <w:sz w:val="27"/>
          <w:szCs w:val="27"/>
          <w:lang w:eastAsia="pl-PL"/>
        </w:rPr>
        <w:t>Przygotowanie deklaracji w sprawie dostępności</w:t>
      </w:r>
    </w:p>
    <w:p w:rsidR="00F32343" w:rsidRPr="00F32343" w:rsidRDefault="00F32343" w:rsidP="00F3234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Deklarację sporządzono dnia: 2021-02-10</w:t>
      </w:r>
    </w:p>
    <w:p w:rsidR="00F32343" w:rsidRPr="00F32343" w:rsidRDefault="00F32343" w:rsidP="00F3234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Deklarację została ostatnio poddana przeglądowi i aktualizacji dnia: 2021-02-10</w:t>
      </w:r>
    </w:p>
    <w:p w:rsidR="00F32343" w:rsidRPr="00F32343" w:rsidRDefault="00F32343" w:rsidP="00F32343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Deklarację sporządzono na podstawie samooceny.</w:t>
      </w:r>
    </w:p>
    <w:p w:rsidR="00F32343" w:rsidRPr="00F32343" w:rsidRDefault="00F32343" w:rsidP="00F32343">
      <w:pPr>
        <w:spacing w:before="100" w:beforeAutospacing="1" w:after="100" w:afterAutospacing="1"/>
        <w:outlineLvl w:val="1"/>
        <w:rPr>
          <w:rFonts w:eastAsia="Times New Roman"/>
          <w:b/>
          <w:bCs/>
          <w:spacing w:val="0"/>
          <w:sz w:val="36"/>
          <w:szCs w:val="36"/>
          <w:lang w:eastAsia="pl-PL"/>
        </w:rPr>
      </w:pPr>
      <w:r w:rsidRPr="00F32343">
        <w:rPr>
          <w:rFonts w:eastAsia="Times New Roman"/>
          <w:b/>
          <w:bCs/>
          <w:spacing w:val="0"/>
          <w:sz w:val="36"/>
          <w:szCs w:val="36"/>
          <w:lang w:eastAsia="pl-PL"/>
        </w:rPr>
        <w:t>Informacje zwrotne i dane kontaktowe</w:t>
      </w:r>
    </w:p>
    <w:p w:rsidR="00F32343" w:rsidRPr="00F32343" w:rsidRDefault="00F32343" w:rsidP="00F3234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Za rozpatrywanie uwag i wniosków odpowiada: Dyrektor przedszkola Teresa Fijałkowska.</w:t>
      </w:r>
    </w:p>
    <w:p w:rsidR="00F32343" w:rsidRPr="00F32343" w:rsidRDefault="00F32343" w:rsidP="00F3234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E-mail: mp04@zjoplock.pl</w:t>
      </w:r>
    </w:p>
    <w:p w:rsidR="00F32343" w:rsidRPr="00F32343" w:rsidRDefault="00F32343" w:rsidP="00F3234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Telefon: 243645004</w:t>
      </w:r>
    </w:p>
    <w:p w:rsidR="00F32343" w:rsidRPr="00F32343" w:rsidRDefault="00F32343" w:rsidP="00F32343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Każdy ma prawo:</w:t>
      </w:r>
    </w:p>
    <w:p w:rsidR="00F32343" w:rsidRPr="00F32343" w:rsidRDefault="00F32343" w:rsidP="00F32343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zgłosić uwagi dotyczące dostępności cyfrowej strony lub jej elementu,</w:t>
      </w:r>
    </w:p>
    <w:p w:rsidR="00F32343" w:rsidRPr="00F32343" w:rsidRDefault="00F32343" w:rsidP="00F32343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zgłosić żądanie zapewnienia dostępności cyfrowej strony lub jej elementu,</w:t>
      </w:r>
    </w:p>
    <w:p w:rsidR="00F32343" w:rsidRPr="00F32343" w:rsidRDefault="00F32343" w:rsidP="00F32343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wnioskować o udostępnienie niedostępnej informacji w innej alternatywnej formie.</w:t>
      </w:r>
    </w:p>
    <w:p w:rsidR="00F32343" w:rsidRPr="00F32343" w:rsidRDefault="00F32343" w:rsidP="00F32343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Żądanie musi zawierać:</w:t>
      </w:r>
    </w:p>
    <w:p w:rsidR="00F32343" w:rsidRPr="00F32343" w:rsidRDefault="00F32343" w:rsidP="00F32343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dane kontaktowe osoby zgłaszającej,</w:t>
      </w:r>
    </w:p>
    <w:p w:rsidR="00F32343" w:rsidRPr="00F32343" w:rsidRDefault="00F32343" w:rsidP="00F32343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lastRenderedPageBreak/>
        <w:t>wskazanie strony lub elementu strony, której dotyczy żądanie,</w:t>
      </w:r>
    </w:p>
    <w:p w:rsidR="00F32343" w:rsidRPr="00F32343" w:rsidRDefault="00F32343" w:rsidP="00F32343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wskazanie dogodnej formy udostępnienia informacji, jeśli żądanie dotyczy udostępnienia w formie alternatywnej informacji niedostępnej.</w:t>
      </w:r>
    </w:p>
    <w:p w:rsidR="00F32343" w:rsidRPr="00F32343" w:rsidRDefault="00F32343" w:rsidP="00F32343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F32343" w:rsidRPr="00F32343" w:rsidRDefault="00F32343" w:rsidP="00F32343">
      <w:pPr>
        <w:spacing w:before="100" w:beforeAutospacing="1" w:after="100" w:afterAutospacing="1"/>
        <w:outlineLvl w:val="2"/>
        <w:rPr>
          <w:rFonts w:eastAsia="Times New Roman"/>
          <w:b/>
          <w:bCs/>
          <w:spacing w:val="0"/>
          <w:sz w:val="27"/>
          <w:szCs w:val="27"/>
          <w:lang w:eastAsia="pl-PL"/>
        </w:rPr>
      </w:pPr>
      <w:r w:rsidRPr="00F32343">
        <w:rPr>
          <w:rFonts w:eastAsia="Times New Roman"/>
          <w:b/>
          <w:bCs/>
          <w:spacing w:val="0"/>
          <w:sz w:val="27"/>
          <w:szCs w:val="27"/>
          <w:lang w:eastAsia="pl-PL"/>
        </w:rPr>
        <w:t>Skargi i odwołania</w:t>
      </w:r>
    </w:p>
    <w:p w:rsidR="00F32343" w:rsidRPr="00F32343" w:rsidRDefault="00F32343" w:rsidP="00F32343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Na niedotrzymanie tych terminów oraz na odmowę realizacji żądania można złożyć skargę do organu nadzorującego pocztą lub drogą elektroniczną na adres:</w:t>
      </w:r>
    </w:p>
    <w:p w:rsidR="00F32343" w:rsidRPr="00F32343" w:rsidRDefault="00F32343" w:rsidP="00F32343">
      <w:pPr>
        <w:numPr>
          <w:ilvl w:val="0"/>
          <w:numId w:val="6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Organ nadzorujący: Dyrektor przedszkola Teresa Fijałkowska</w:t>
      </w:r>
    </w:p>
    <w:p w:rsidR="00F32343" w:rsidRPr="00F32343" w:rsidRDefault="00F32343" w:rsidP="00F32343">
      <w:pPr>
        <w:numPr>
          <w:ilvl w:val="0"/>
          <w:numId w:val="6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Adres: Miejskie Przedszkole Nr 4 im. Jasia i Małgosi</w:t>
      </w:r>
      <w:r w:rsidRPr="00F32343">
        <w:rPr>
          <w:rFonts w:eastAsia="Times New Roman"/>
          <w:spacing w:val="0"/>
          <w:lang w:eastAsia="pl-PL"/>
        </w:rPr>
        <w:br/>
        <w:t>ul. Czwartaków 18b</w:t>
      </w:r>
      <w:r w:rsidRPr="00F32343">
        <w:rPr>
          <w:rFonts w:eastAsia="Times New Roman"/>
          <w:spacing w:val="0"/>
          <w:lang w:eastAsia="pl-PL"/>
        </w:rPr>
        <w:br/>
        <w:t>09-403 Płock</w:t>
      </w:r>
    </w:p>
    <w:p w:rsidR="00F32343" w:rsidRPr="00F32343" w:rsidRDefault="00F32343" w:rsidP="00F32343">
      <w:pPr>
        <w:numPr>
          <w:ilvl w:val="0"/>
          <w:numId w:val="6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E-mail: mp04@zjoplock.pl</w:t>
      </w:r>
    </w:p>
    <w:p w:rsidR="00F32343" w:rsidRPr="00F32343" w:rsidRDefault="00F32343" w:rsidP="00F32343">
      <w:pPr>
        <w:numPr>
          <w:ilvl w:val="0"/>
          <w:numId w:val="6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Telefon: 243645004</w:t>
      </w:r>
    </w:p>
    <w:p w:rsidR="00F32343" w:rsidRPr="00F32343" w:rsidRDefault="00F32343" w:rsidP="00F32343">
      <w:p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 xml:space="preserve">Skargę można złożyć również do </w:t>
      </w:r>
      <w:hyperlink r:id="rId6" w:history="1">
        <w:r w:rsidRPr="00F32343">
          <w:rPr>
            <w:rFonts w:eastAsia="Times New Roman"/>
            <w:color w:val="0000FF"/>
            <w:spacing w:val="0"/>
            <w:u w:val="single"/>
            <w:lang w:eastAsia="pl-PL"/>
          </w:rPr>
          <w:t>Rzecznika Praw Obywatelskich</w:t>
        </w:r>
      </w:hyperlink>
      <w:r w:rsidRPr="00F32343">
        <w:rPr>
          <w:rFonts w:eastAsia="Times New Roman"/>
          <w:spacing w:val="0"/>
          <w:lang w:eastAsia="pl-PL"/>
        </w:rPr>
        <w:t>.</w:t>
      </w:r>
    </w:p>
    <w:p w:rsidR="00F32343" w:rsidRPr="00F32343" w:rsidRDefault="00F32343" w:rsidP="00F32343">
      <w:pPr>
        <w:spacing w:before="100" w:beforeAutospacing="1" w:after="100" w:afterAutospacing="1"/>
        <w:outlineLvl w:val="1"/>
        <w:rPr>
          <w:rFonts w:eastAsia="Times New Roman"/>
          <w:b/>
          <w:bCs/>
          <w:spacing w:val="0"/>
          <w:sz w:val="36"/>
          <w:szCs w:val="36"/>
          <w:lang w:eastAsia="pl-PL"/>
        </w:rPr>
      </w:pPr>
      <w:r w:rsidRPr="00F32343">
        <w:rPr>
          <w:rFonts w:eastAsia="Times New Roman"/>
          <w:b/>
          <w:bCs/>
          <w:spacing w:val="0"/>
          <w:sz w:val="36"/>
          <w:szCs w:val="36"/>
          <w:lang w:eastAsia="pl-PL"/>
        </w:rPr>
        <w:t>Dostępność architektoniczna</w:t>
      </w:r>
    </w:p>
    <w:p w:rsidR="00F32343" w:rsidRPr="00F32343" w:rsidRDefault="00F32343" w:rsidP="00F32343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Budynek wyposażony jest w podjazd dla wózków, prowadzący do głównych drzwi wejściowych od ul. Czwartaków 18b.</w:t>
      </w:r>
    </w:p>
    <w:p w:rsidR="00F32343" w:rsidRPr="00F32343" w:rsidRDefault="00F32343" w:rsidP="00F32343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Budynek jest parterowy, posiada odpowiednią szerokość ciągów komunikacyjnych.</w:t>
      </w:r>
    </w:p>
    <w:p w:rsidR="00F32343" w:rsidRPr="00F32343" w:rsidRDefault="00F32343" w:rsidP="00F32343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 xml:space="preserve">W budynku brak jest: oznaczeń w alfabecie </w:t>
      </w:r>
      <w:proofErr w:type="spellStart"/>
      <w:r w:rsidRPr="00F32343">
        <w:rPr>
          <w:rFonts w:eastAsia="Times New Roman"/>
          <w:spacing w:val="0"/>
          <w:lang w:eastAsia="pl-PL"/>
        </w:rPr>
        <w:t>Braille’a</w:t>
      </w:r>
      <w:proofErr w:type="spellEnd"/>
      <w:r w:rsidRPr="00F32343">
        <w:rPr>
          <w:rFonts w:eastAsia="Times New Roman"/>
          <w:spacing w:val="0"/>
          <w:lang w:eastAsia="pl-PL"/>
        </w:rPr>
        <w:t xml:space="preserve"> i innych oznaczeń dotykowych: map i ścieżek dotykowych, informacji głosowych, pętli indukcyjnych.</w:t>
      </w:r>
    </w:p>
    <w:p w:rsidR="00F32343" w:rsidRPr="00F32343" w:rsidRDefault="00F32343" w:rsidP="00F32343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>Istnieje możliwość wstępu z psem asystującym na teren placówki.</w:t>
      </w:r>
    </w:p>
    <w:p w:rsidR="00F32343" w:rsidRPr="00F32343" w:rsidRDefault="00F32343" w:rsidP="00F32343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pacing w:val="0"/>
          <w:lang w:eastAsia="pl-PL"/>
        </w:rPr>
      </w:pPr>
      <w:r w:rsidRPr="00F32343">
        <w:rPr>
          <w:rFonts w:eastAsia="Times New Roman"/>
          <w:spacing w:val="0"/>
          <w:lang w:eastAsia="pl-PL"/>
        </w:rPr>
        <w:t xml:space="preserve">Brak możliwości skorzystania z tłumacza języka migowego na miejscu i </w:t>
      </w:r>
      <w:proofErr w:type="spellStart"/>
      <w:r w:rsidRPr="00F32343">
        <w:rPr>
          <w:rFonts w:eastAsia="Times New Roman"/>
          <w:spacing w:val="0"/>
          <w:lang w:eastAsia="pl-PL"/>
        </w:rPr>
        <w:t>on-line</w:t>
      </w:r>
      <w:proofErr w:type="spellEnd"/>
      <w:r w:rsidRPr="00F32343">
        <w:rPr>
          <w:rFonts w:eastAsia="Times New Roman"/>
          <w:spacing w:val="0"/>
          <w:lang w:eastAsia="pl-PL"/>
        </w:rPr>
        <w:t>.</w:t>
      </w:r>
    </w:p>
    <w:p w:rsidR="00D1265B" w:rsidRDefault="00D1265B"/>
    <w:sectPr w:rsidR="00D1265B" w:rsidSect="00D12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C53CF"/>
    <w:multiLevelType w:val="multilevel"/>
    <w:tmpl w:val="E0BC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907A69"/>
    <w:multiLevelType w:val="multilevel"/>
    <w:tmpl w:val="E694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526E6"/>
    <w:multiLevelType w:val="multilevel"/>
    <w:tmpl w:val="E672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EB6B6E"/>
    <w:multiLevelType w:val="multilevel"/>
    <w:tmpl w:val="2E32B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C1589B"/>
    <w:multiLevelType w:val="multilevel"/>
    <w:tmpl w:val="DB2E2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AA40BC"/>
    <w:multiLevelType w:val="multilevel"/>
    <w:tmpl w:val="4F28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0A2A6F"/>
    <w:multiLevelType w:val="multilevel"/>
    <w:tmpl w:val="4B349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E27C98"/>
    <w:multiLevelType w:val="multilevel"/>
    <w:tmpl w:val="648CE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2343"/>
    <w:rsid w:val="000052F9"/>
    <w:rsid w:val="0022158F"/>
    <w:rsid w:val="008B0FDF"/>
    <w:rsid w:val="00995989"/>
    <w:rsid w:val="00D1265B"/>
    <w:rsid w:val="00F32343"/>
    <w:rsid w:val="00FF6817"/>
    <w:rsid w:val="00FF7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20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265B"/>
  </w:style>
  <w:style w:type="paragraph" w:styleId="Nagwek1">
    <w:name w:val="heading 1"/>
    <w:basedOn w:val="Normalny"/>
    <w:link w:val="Nagwek1Znak"/>
    <w:uiPriority w:val="9"/>
    <w:qFormat/>
    <w:rsid w:val="00F32343"/>
    <w:pPr>
      <w:spacing w:before="100" w:beforeAutospacing="1" w:after="100" w:afterAutospacing="1"/>
      <w:outlineLvl w:val="0"/>
    </w:pPr>
    <w:rPr>
      <w:rFonts w:eastAsia="Times New Roman"/>
      <w:b/>
      <w:bCs/>
      <w:spacing w:val="0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32343"/>
    <w:pPr>
      <w:spacing w:before="100" w:beforeAutospacing="1" w:after="100" w:afterAutospacing="1"/>
      <w:outlineLvl w:val="1"/>
    </w:pPr>
    <w:rPr>
      <w:rFonts w:eastAsia="Times New Roman"/>
      <w:b/>
      <w:bCs/>
      <w:spacing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32343"/>
    <w:pPr>
      <w:spacing w:before="100" w:beforeAutospacing="1" w:after="100" w:afterAutospacing="1"/>
      <w:outlineLvl w:val="2"/>
    </w:pPr>
    <w:rPr>
      <w:rFonts w:eastAsia="Times New Roman"/>
      <w:b/>
      <w:bCs/>
      <w:spacing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343"/>
    <w:rPr>
      <w:rFonts w:eastAsia="Times New Roman"/>
      <w:b/>
      <w:bCs/>
      <w:spacing w:val="0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32343"/>
    <w:rPr>
      <w:rFonts w:eastAsia="Times New Roman"/>
      <w:b/>
      <w:bCs/>
      <w:spacing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32343"/>
    <w:rPr>
      <w:rFonts w:eastAsia="Times New Roman"/>
      <w:b/>
      <w:bCs/>
      <w:spacing w:val="0"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32343"/>
    <w:pPr>
      <w:spacing w:before="100" w:beforeAutospacing="1" w:after="100" w:afterAutospacing="1"/>
    </w:pPr>
    <w:rPr>
      <w:rFonts w:eastAsia="Times New Roman"/>
      <w:spacing w:val="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32343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323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8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po.gov.pl/content/jak-zglosic-sie-do-rzecznika-praw-obywatelskich" TargetMode="External"/><Relationship Id="rId5" Type="http://schemas.openxmlformats.org/officeDocument/2006/relationships/hyperlink" Target="http://mp4plock.plocma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Przedszkole</cp:lastModifiedBy>
  <cp:revision>2</cp:revision>
  <dcterms:created xsi:type="dcterms:W3CDTF">2021-03-05T08:14:00Z</dcterms:created>
  <dcterms:modified xsi:type="dcterms:W3CDTF">2021-03-08T07:32:00Z</dcterms:modified>
</cp:coreProperties>
</file>