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0F75" w:rsidRPr="00367892" w:rsidRDefault="00DD78A9" w:rsidP="00DD78A9">
      <w:r>
        <w:t xml:space="preserve">                                                                                                                                   </w:t>
      </w:r>
      <w:r w:rsidR="003B0F75" w:rsidRPr="00367892">
        <w:t>Płock</w:t>
      </w:r>
      <w:r w:rsidR="003B0F75">
        <w:t>, dn.</w:t>
      </w:r>
      <w:r w:rsidR="003B0F75" w:rsidRPr="00367892">
        <w:t xml:space="preserve"> </w:t>
      </w:r>
      <w:r w:rsidR="00E12AC0">
        <w:t>05</w:t>
      </w:r>
      <w:r>
        <w:t>.</w:t>
      </w:r>
      <w:r w:rsidR="00EB7A59">
        <w:t>12</w:t>
      </w:r>
      <w:r w:rsidR="003B0F75" w:rsidRPr="00367892">
        <w:t>.202</w:t>
      </w:r>
      <w:r w:rsidR="001D4FB8">
        <w:t>5</w:t>
      </w:r>
      <w:r w:rsidR="003B0F75">
        <w:t xml:space="preserve">r. </w:t>
      </w:r>
    </w:p>
    <w:p w:rsidR="003B0F75" w:rsidRPr="00367892" w:rsidRDefault="003B0F75" w:rsidP="003B0F75">
      <w:pPr>
        <w:ind w:left="6372" w:firstLine="708"/>
        <w:rPr>
          <w:b/>
        </w:rPr>
      </w:pPr>
    </w:p>
    <w:p w:rsidR="003B0F75" w:rsidRPr="00F46052" w:rsidRDefault="003B0F75" w:rsidP="003B0F75">
      <w:pPr>
        <w:jc w:val="center"/>
        <w:rPr>
          <w:rFonts w:ascii="Arial" w:eastAsia="Calibri" w:hAnsi="Arial" w:cs="Arial"/>
          <w:b/>
          <w:sz w:val="32"/>
          <w:szCs w:val="32"/>
          <w:lang w:eastAsia="en-US"/>
        </w:rPr>
      </w:pPr>
      <w:r w:rsidRPr="00F46052">
        <w:rPr>
          <w:rStyle w:val="markedcontent"/>
          <w:rFonts w:ascii="Arial" w:hAnsi="Arial" w:cs="Arial"/>
          <w:b/>
          <w:sz w:val="32"/>
          <w:szCs w:val="32"/>
        </w:rPr>
        <w:t>Ogłoszenie o zamówieniu publicznym o wartości poniżej 130 000 zł netto.</w:t>
      </w:r>
    </w:p>
    <w:p w:rsidR="003B0F75" w:rsidRDefault="003B0F75" w:rsidP="003B0F75">
      <w:pPr>
        <w:spacing w:after="0" w:line="360" w:lineRule="auto"/>
        <w:jc w:val="both"/>
        <w:rPr>
          <w:rFonts w:ascii="Arial" w:eastAsia="Calibri" w:hAnsi="Arial" w:cs="Arial"/>
          <w:b/>
          <w:sz w:val="20"/>
          <w:szCs w:val="20"/>
          <w:lang w:eastAsia="en-US"/>
        </w:rPr>
      </w:pPr>
    </w:p>
    <w:p w:rsidR="003B0F75" w:rsidRPr="00542BB2" w:rsidRDefault="003B0F75" w:rsidP="003B0F75">
      <w:pPr>
        <w:spacing w:after="0" w:line="360" w:lineRule="auto"/>
        <w:jc w:val="both"/>
        <w:rPr>
          <w:rFonts w:ascii="Arial" w:eastAsia="Calibri" w:hAnsi="Arial" w:cs="Arial"/>
          <w:sz w:val="20"/>
          <w:szCs w:val="20"/>
          <w:lang w:eastAsia="en-US"/>
        </w:rPr>
      </w:pPr>
      <w:r w:rsidRPr="00542BB2">
        <w:rPr>
          <w:rFonts w:ascii="Arial" w:eastAsia="Calibri" w:hAnsi="Arial" w:cs="Arial"/>
          <w:b/>
          <w:sz w:val="20"/>
          <w:szCs w:val="20"/>
          <w:lang w:eastAsia="en-US"/>
        </w:rPr>
        <w:t>Zamawiający</w:t>
      </w:r>
      <w:r w:rsidRPr="00542BB2">
        <w:rPr>
          <w:rFonts w:ascii="Arial" w:eastAsia="Calibri" w:hAnsi="Arial" w:cs="Arial"/>
          <w:sz w:val="20"/>
          <w:szCs w:val="20"/>
          <w:lang w:eastAsia="en-US"/>
        </w:rPr>
        <w:t xml:space="preserve"> – Zespół Szkół Usług i Przedsiębiorczości w Płocku zaprasza do składania ofert  na realizację zamówienia pn.: „</w:t>
      </w:r>
      <w:r w:rsidRPr="00542BB2">
        <w:rPr>
          <w:rFonts w:ascii="Arial" w:eastAsia="Calibri" w:hAnsi="Arial" w:cs="Arial"/>
          <w:b/>
          <w:sz w:val="20"/>
          <w:szCs w:val="20"/>
          <w:lang w:eastAsia="en-US"/>
        </w:rPr>
        <w:t>Sukcesywn</w:t>
      </w:r>
      <w:r>
        <w:rPr>
          <w:rFonts w:ascii="Arial" w:eastAsia="Calibri" w:hAnsi="Arial" w:cs="Arial"/>
          <w:b/>
          <w:sz w:val="20"/>
          <w:szCs w:val="20"/>
          <w:lang w:eastAsia="en-US"/>
        </w:rPr>
        <w:t>a</w:t>
      </w:r>
      <w:r w:rsidRPr="00542BB2">
        <w:rPr>
          <w:rFonts w:ascii="Arial" w:eastAsia="Calibri" w:hAnsi="Arial" w:cs="Arial"/>
          <w:b/>
          <w:sz w:val="20"/>
          <w:szCs w:val="20"/>
          <w:lang w:eastAsia="en-US"/>
        </w:rPr>
        <w:t xml:space="preserve"> dostaw</w:t>
      </w:r>
      <w:r>
        <w:rPr>
          <w:rFonts w:ascii="Arial" w:eastAsia="Calibri" w:hAnsi="Arial" w:cs="Arial"/>
          <w:b/>
          <w:sz w:val="20"/>
          <w:szCs w:val="20"/>
          <w:lang w:eastAsia="en-US"/>
        </w:rPr>
        <w:t>a</w:t>
      </w:r>
      <w:r w:rsidRPr="00542BB2">
        <w:rPr>
          <w:rFonts w:ascii="Arial" w:eastAsia="Calibri" w:hAnsi="Arial" w:cs="Arial"/>
          <w:b/>
          <w:sz w:val="20"/>
          <w:szCs w:val="20"/>
          <w:lang w:eastAsia="en-US"/>
        </w:rPr>
        <w:t xml:space="preserve"> środków czystości dla Zespołu Szkół Usług i Przedsiębiorczości w Płocku w 202</w:t>
      </w:r>
      <w:r w:rsidR="001D4FB8">
        <w:rPr>
          <w:rFonts w:ascii="Arial" w:eastAsia="Calibri" w:hAnsi="Arial" w:cs="Arial"/>
          <w:b/>
          <w:sz w:val="20"/>
          <w:szCs w:val="20"/>
          <w:lang w:eastAsia="en-US"/>
        </w:rPr>
        <w:t>6</w:t>
      </w:r>
      <w:r w:rsidRPr="00542BB2">
        <w:rPr>
          <w:rFonts w:ascii="Arial" w:eastAsia="Calibri" w:hAnsi="Arial" w:cs="Arial"/>
          <w:b/>
          <w:sz w:val="20"/>
          <w:szCs w:val="20"/>
          <w:lang w:eastAsia="en-US"/>
        </w:rPr>
        <w:t xml:space="preserve"> roku”</w:t>
      </w:r>
    </w:p>
    <w:p w:rsidR="003B0F75" w:rsidRDefault="003B0F75" w:rsidP="003B0F75">
      <w:pPr>
        <w:spacing w:after="0" w:line="360" w:lineRule="auto"/>
        <w:jc w:val="both"/>
        <w:rPr>
          <w:rFonts w:ascii="Arial" w:eastAsia="Calibri" w:hAnsi="Arial" w:cs="Arial"/>
          <w:sz w:val="20"/>
          <w:szCs w:val="20"/>
          <w:lang w:eastAsia="en-US"/>
        </w:rPr>
      </w:pPr>
    </w:p>
    <w:p w:rsidR="003B0F75" w:rsidRPr="00542BB2" w:rsidRDefault="003B0F75" w:rsidP="003B0F75">
      <w:pPr>
        <w:spacing w:after="0" w:line="360" w:lineRule="auto"/>
        <w:jc w:val="both"/>
        <w:rPr>
          <w:rFonts w:ascii="Arial" w:eastAsia="Calibri" w:hAnsi="Arial" w:cs="Arial"/>
          <w:sz w:val="20"/>
          <w:szCs w:val="20"/>
          <w:lang w:eastAsia="en-US"/>
        </w:rPr>
      </w:pPr>
    </w:p>
    <w:p w:rsidR="003B0F75" w:rsidRPr="00542BB2" w:rsidRDefault="003B0F75" w:rsidP="003B0F75">
      <w:pPr>
        <w:numPr>
          <w:ilvl w:val="0"/>
          <w:numId w:val="4"/>
        </w:numPr>
        <w:autoSpaceDE w:val="0"/>
        <w:spacing w:after="0" w:line="360" w:lineRule="auto"/>
        <w:ind w:left="426"/>
        <w:contextualSpacing/>
        <w:jc w:val="both"/>
        <w:rPr>
          <w:rFonts w:ascii="Arial" w:eastAsia="Calibri" w:hAnsi="Arial" w:cs="Arial"/>
          <w:b/>
          <w:sz w:val="20"/>
          <w:szCs w:val="20"/>
          <w:lang w:eastAsia="en-US"/>
        </w:rPr>
      </w:pPr>
      <w:bookmarkStart w:id="0" w:name="_Hlk490639865"/>
      <w:r w:rsidRPr="00542BB2">
        <w:rPr>
          <w:rFonts w:ascii="Arial" w:eastAsia="Calibri" w:hAnsi="Arial" w:cs="Arial"/>
          <w:b/>
          <w:sz w:val="20"/>
          <w:szCs w:val="20"/>
          <w:lang w:eastAsia="en-US"/>
        </w:rPr>
        <w:t>ZAMAWIAJĄCY:</w:t>
      </w:r>
    </w:p>
    <w:bookmarkEnd w:id="0"/>
    <w:p w:rsidR="003B0F75" w:rsidRPr="00542BB2" w:rsidRDefault="003B0F75" w:rsidP="003B0F75">
      <w:pPr>
        <w:autoSpaceDE w:val="0"/>
        <w:spacing w:after="0" w:line="360" w:lineRule="auto"/>
        <w:jc w:val="both"/>
        <w:rPr>
          <w:rFonts w:ascii="Arial" w:eastAsia="Times New Roman" w:hAnsi="Arial" w:cs="Arial"/>
          <w:sz w:val="20"/>
          <w:szCs w:val="20"/>
          <w:lang w:val="en-US"/>
        </w:rPr>
      </w:pPr>
      <w:proofErr w:type="spellStart"/>
      <w:r w:rsidRPr="00542BB2">
        <w:rPr>
          <w:rFonts w:ascii="Arial" w:eastAsia="Times New Roman" w:hAnsi="Arial" w:cs="Arial"/>
          <w:sz w:val="20"/>
          <w:szCs w:val="20"/>
          <w:lang w:val="en-US"/>
        </w:rPr>
        <w:t>Gmina</w:t>
      </w:r>
      <w:proofErr w:type="spellEnd"/>
      <w:r w:rsidRPr="00542BB2">
        <w:rPr>
          <w:rFonts w:ascii="Arial" w:eastAsia="Times New Roman" w:hAnsi="Arial" w:cs="Arial"/>
          <w:sz w:val="20"/>
          <w:szCs w:val="20"/>
          <w:lang w:val="en-US"/>
        </w:rPr>
        <w:t xml:space="preserve"> – </w:t>
      </w:r>
      <w:proofErr w:type="spellStart"/>
      <w:r w:rsidRPr="00542BB2">
        <w:rPr>
          <w:rFonts w:ascii="Arial" w:eastAsia="Times New Roman" w:hAnsi="Arial" w:cs="Arial"/>
          <w:sz w:val="20"/>
          <w:szCs w:val="20"/>
          <w:lang w:val="en-US"/>
        </w:rPr>
        <w:t>Miasto</w:t>
      </w:r>
      <w:proofErr w:type="spellEnd"/>
      <w:r w:rsidRPr="00542BB2">
        <w:rPr>
          <w:rFonts w:ascii="Arial" w:eastAsia="Times New Roman" w:hAnsi="Arial" w:cs="Arial"/>
          <w:sz w:val="20"/>
          <w:szCs w:val="20"/>
          <w:lang w:val="en-US"/>
        </w:rPr>
        <w:t xml:space="preserve"> </w:t>
      </w:r>
      <w:proofErr w:type="spellStart"/>
      <w:r w:rsidRPr="00542BB2">
        <w:rPr>
          <w:rFonts w:ascii="Arial" w:eastAsia="Times New Roman" w:hAnsi="Arial" w:cs="Arial"/>
          <w:sz w:val="20"/>
          <w:szCs w:val="20"/>
          <w:lang w:val="en-US"/>
        </w:rPr>
        <w:t>Płock</w:t>
      </w:r>
      <w:proofErr w:type="spellEnd"/>
    </w:p>
    <w:p w:rsidR="003B0F75" w:rsidRPr="00542BB2" w:rsidRDefault="003B0F75" w:rsidP="003B0F75">
      <w:pPr>
        <w:autoSpaceDE w:val="0"/>
        <w:spacing w:after="0" w:line="360" w:lineRule="auto"/>
        <w:jc w:val="both"/>
        <w:rPr>
          <w:rFonts w:ascii="Arial" w:eastAsia="Times New Roman" w:hAnsi="Arial" w:cs="Arial"/>
          <w:sz w:val="20"/>
          <w:szCs w:val="20"/>
          <w:lang w:val="en-US"/>
        </w:rPr>
      </w:pPr>
      <w:proofErr w:type="spellStart"/>
      <w:r w:rsidRPr="00542BB2">
        <w:rPr>
          <w:rFonts w:ascii="Arial" w:eastAsia="Times New Roman" w:hAnsi="Arial" w:cs="Arial"/>
          <w:sz w:val="20"/>
          <w:szCs w:val="20"/>
          <w:lang w:val="en-US"/>
        </w:rPr>
        <w:t>Zespół</w:t>
      </w:r>
      <w:proofErr w:type="spellEnd"/>
      <w:r w:rsidRPr="00542BB2">
        <w:rPr>
          <w:rFonts w:ascii="Arial" w:eastAsia="Times New Roman" w:hAnsi="Arial" w:cs="Arial"/>
          <w:sz w:val="20"/>
          <w:szCs w:val="20"/>
          <w:lang w:val="en-US"/>
        </w:rPr>
        <w:t xml:space="preserve"> </w:t>
      </w:r>
      <w:proofErr w:type="spellStart"/>
      <w:r w:rsidRPr="00542BB2">
        <w:rPr>
          <w:rFonts w:ascii="Arial" w:eastAsia="Times New Roman" w:hAnsi="Arial" w:cs="Arial"/>
          <w:sz w:val="20"/>
          <w:szCs w:val="20"/>
          <w:lang w:val="en-US"/>
        </w:rPr>
        <w:t>Szkół</w:t>
      </w:r>
      <w:proofErr w:type="spellEnd"/>
      <w:r w:rsidRPr="00542BB2">
        <w:rPr>
          <w:rFonts w:ascii="Arial" w:eastAsia="Times New Roman" w:hAnsi="Arial" w:cs="Arial"/>
          <w:sz w:val="20"/>
          <w:szCs w:val="20"/>
          <w:lang w:val="en-US"/>
        </w:rPr>
        <w:t xml:space="preserve"> </w:t>
      </w:r>
      <w:proofErr w:type="spellStart"/>
      <w:r w:rsidRPr="00542BB2">
        <w:rPr>
          <w:rFonts w:ascii="Arial" w:eastAsia="Times New Roman" w:hAnsi="Arial" w:cs="Arial"/>
          <w:sz w:val="20"/>
          <w:szCs w:val="20"/>
          <w:lang w:val="en-US"/>
        </w:rPr>
        <w:t>Usług</w:t>
      </w:r>
      <w:proofErr w:type="spellEnd"/>
      <w:r w:rsidRPr="00542BB2">
        <w:rPr>
          <w:rFonts w:ascii="Arial" w:eastAsia="Times New Roman" w:hAnsi="Arial" w:cs="Arial"/>
          <w:sz w:val="20"/>
          <w:szCs w:val="20"/>
          <w:lang w:val="en-US"/>
        </w:rPr>
        <w:t xml:space="preserve"> </w:t>
      </w:r>
      <w:proofErr w:type="spellStart"/>
      <w:r w:rsidRPr="00542BB2">
        <w:rPr>
          <w:rFonts w:ascii="Arial" w:eastAsia="Times New Roman" w:hAnsi="Arial" w:cs="Arial"/>
          <w:sz w:val="20"/>
          <w:szCs w:val="20"/>
          <w:lang w:val="en-US"/>
        </w:rPr>
        <w:t>i</w:t>
      </w:r>
      <w:proofErr w:type="spellEnd"/>
      <w:r w:rsidRPr="00542BB2">
        <w:rPr>
          <w:rFonts w:ascii="Arial" w:eastAsia="Times New Roman" w:hAnsi="Arial" w:cs="Arial"/>
          <w:sz w:val="20"/>
          <w:szCs w:val="20"/>
          <w:lang w:val="en-US"/>
        </w:rPr>
        <w:t xml:space="preserve"> </w:t>
      </w:r>
      <w:proofErr w:type="spellStart"/>
      <w:r w:rsidRPr="00542BB2">
        <w:rPr>
          <w:rFonts w:ascii="Arial" w:eastAsia="Times New Roman" w:hAnsi="Arial" w:cs="Arial"/>
          <w:sz w:val="20"/>
          <w:szCs w:val="20"/>
          <w:lang w:val="en-US"/>
        </w:rPr>
        <w:t>Przedsiębiorczości</w:t>
      </w:r>
      <w:proofErr w:type="spellEnd"/>
      <w:r w:rsidRPr="00542BB2">
        <w:rPr>
          <w:rFonts w:ascii="Arial" w:eastAsia="Times New Roman" w:hAnsi="Arial" w:cs="Arial"/>
          <w:sz w:val="20"/>
          <w:szCs w:val="20"/>
          <w:lang w:val="en-US"/>
        </w:rPr>
        <w:t xml:space="preserve"> w </w:t>
      </w:r>
      <w:proofErr w:type="spellStart"/>
      <w:r w:rsidRPr="00542BB2">
        <w:rPr>
          <w:rFonts w:ascii="Arial" w:eastAsia="Times New Roman" w:hAnsi="Arial" w:cs="Arial"/>
          <w:sz w:val="20"/>
          <w:szCs w:val="20"/>
          <w:lang w:val="en-US"/>
        </w:rPr>
        <w:t>Płocku</w:t>
      </w:r>
      <w:proofErr w:type="spellEnd"/>
      <w:r w:rsidRPr="00542BB2">
        <w:rPr>
          <w:rFonts w:ascii="Arial" w:eastAsia="Times New Roman" w:hAnsi="Arial" w:cs="Arial"/>
          <w:sz w:val="20"/>
          <w:szCs w:val="20"/>
          <w:lang w:val="en-US"/>
        </w:rPr>
        <w:t xml:space="preserve">, ul. </w:t>
      </w:r>
      <w:proofErr w:type="spellStart"/>
      <w:r w:rsidRPr="00542BB2">
        <w:rPr>
          <w:rFonts w:ascii="Arial" w:eastAsia="Times New Roman" w:hAnsi="Arial" w:cs="Arial"/>
          <w:sz w:val="20"/>
          <w:szCs w:val="20"/>
          <w:lang w:val="en-US"/>
        </w:rPr>
        <w:t>Padlewskiego</w:t>
      </w:r>
      <w:proofErr w:type="spellEnd"/>
      <w:r w:rsidRPr="00542BB2">
        <w:rPr>
          <w:rFonts w:ascii="Arial" w:eastAsia="Times New Roman" w:hAnsi="Arial" w:cs="Arial"/>
          <w:sz w:val="20"/>
          <w:szCs w:val="20"/>
          <w:lang w:val="en-US"/>
        </w:rPr>
        <w:t xml:space="preserve"> 2, 09-402 </w:t>
      </w:r>
      <w:proofErr w:type="spellStart"/>
      <w:r w:rsidRPr="00542BB2">
        <w:rPr>
          <w:rFonts w:ascii="Arial" w:eastAsia="Times New Roman" w:hAnsi="Arial" w:cs="Arial"/>
          <w:sz w:val="20"/>
          <w:szCs w:val="20"/>
          <w:lang w:val="en-US"/>
        </w:rPr>
        <w:t>Płock</w:t>
      </w:r>
      <w:proofErr w:type="spellEnd"/>
    </w:p>
    <w:p w:rsidR="003B0F75" w:rsidRPr="00542BB2" w:rsidRDefault="003B0F75" w:rsidP="003B0F75">
      <w:pPr>
        <w:autoSpaceDE w:val="0"/>
        <w:spacing w:after="0" w:line="360" w:lineRule="auto"/>
        <w:jc w:val="both"/>
        <w:rPr>
          <w:rFonts w:ascii="Arial" w:eastAsia="Times New Roman" w:hAnsi="Arial" w:cs="Arial"/>
          <w:sz w:val="20"/>
          <w:szCs w:val="20"/>
          <w:lang w:val="en-US"/>
        </w:rPr>
      </w:pPr>
      <w:r w:rsidRPr="00542BB2">
        <w:rPr>
          <w:rFonts w:ascii="Arial" w:eastAsia="Times New Roman" w:hAnsi="Arial" w:cs="Arial"/>
          <w:sz w:val="20"/>
          <w:szCs w:val="20"/>
          <w:lang w:val="en-US"/>
        </w:rPr>
        <w:t>REGON 000197860</w:t>
      </w:r>
    </w:p>
    <w:p w:rsidR="003B0F75" w:rsidRPr="00542BB2" w:rsidRDefault="003B0F75" w:rsidP="003B0F75">
      <w:pPr>
        <w:autoSpaceDE w:val="0"/>
        <w:spacing w:after="0" w:line="360" w:lineRule="auto"/>
        <w:jc w:val="both"/>
        <w:rPr>
          <w:rFonts w:ascii="Arial" w:eastAsia="Times New Roman" w:hAnsi="Arial" w:cs="Arial"/>
          <w:sz w:val="20"/>
          <w:szCs w:val="20"/>
          <w:lang w:val="en-US"/>
        </w:rPr>
      </w:pPr>
      <w:r w:rsidRPr="00542BB2">
        <w:rPr>
          <w:rFonts w:ascii="Arial" w:eastAsia="Times New Roman" w:hAnsi="Arial" w:cs="Arial"/>
          <w:sz w:val="20"/>
          <w:szCs w:val="20"/>
          <w:lang w:val="en-US"/>
        </w:rPr>
        <w:t>NIP 7742676535</w:t>
      </w:r>
    </w:p>
    <w:p w:rsidR="003B0F75" w:rsidRPr="00542BB2" w:rsidRDefault="003B0F75" w:rsidP="003B0F75">
      <w:pPr>
        <w:autoSpaceDE w:val="0"/>
        <w:spacing w:after="0" w:line="360" w:lineRule="auto"/>
        <w:jc w:val="both"/>
        <w:rPr>
          <w:rFonts w:ascii="Arial" w:eastAsia="Times New Roman" w:hAnsi="Arial" w:cs="Arial"/>
          <w:sz w:val="20"/>
          <w:szCs w:val="20"/>
          <w:lang w:val="en-US"/>
        </w:rPr>
      </w:pPr>
      <w:proofErr w:type="spellStart"/>
      <w:r w:rsidRPr="00542BB2">
        <w:rPr>
          <w:rFonts w:ascii="Arial" w:eastAsia="Times New Roman" w:hAnsi="Arial" w:cs="Arial"/>
          <w:sz w:val="20"/>
          <w:szCs w:val="20"/>
          <w:lang w:val="en-US"/>
        </w:rPr>
        <w:t>tel</w:t>
      </w:r>
      <w:proofErr w:type="spellEnd"/>
      <w:r w:rsidRPr="00542BB2">
        <w:rPr>
          <w:rFonts w:ascii="Arial" w:eastAsia="Times New Roman" w:hAnsi="Arial" w:cs="Arial"/>
          <w:sz w:val="20"/>
          <w:szCs w:val="20"/>
          <w:lang w:val="en-US"/>
        </w:rPr>
        <w:t xml:space="preserve"> 24 3658680, fax 3658680</w:t>
      </w:r>
    </w:p>
    <w:p w:rsidR="003B0F75" w:rsidRPr="00542BB2" w:rsidRDefault="003B0F75" w:rsidP="003B0F75">
      <w:pPr>
        <w:autoSpaceDE w:val="0"/>
        <w:spacing w:after="0" w:line="360" w:lineRule="auto"/>
        <w:jc w:val="both"/>
        <w:rPr>
          <w:rFonts w:ascii="Arial" w:eastAsia="Times New Roman" w:hAnsi="Arial" w:cs="Arial"/>
          <w:sz w:val="20"/>
          <w:szCs w:val="20"/>
          <w:lang w:val="en-US"/>
        </w:rPr>
      </w:pPr>
    </w:p>
    <w:p w:rsidR="003B0F75" w:rsidRPr="00542BB2" w:rsidRDefault="003B0F75" w:rsidP="003B0F75">
      <w:pPr>
        <w:autoSpaceDE w:val="0"/>
        <w:spacing w:after="0" w:line="360" w:lineRule="auto"/>
        <w:jc w:val="both"/>
        <w:rPr>
          <w:rFonts w:ascii="Arial" w:eastAsia="Times New Roman" w:hAnsi="Arial" w:cs="Arial"/>
          <w:b/>
          <w:bCs/>
          <w:sz w:val="20"/>
          <w:szCs w:val="20"/>
        </w:rPr>
      </w:pPr>
    </w:p>
    <w:p w:rsidR="003B0F75" w:rsidRPr="00542BB2" w:rsidRDefault="003B0F75" w:rsidP="003B0F75">
      <w:pPr>
        <w:numPr>
          <w:ilvl w:val="0"/>
          <w:numId w:val="4"/>
        </w:numPr>
        <w:autoSpaceDE w:val="0"/>
        <w:spacing w:after="0" w:line="360" w:lineRule="auto"/>
        <w:ind w:left="426"/>
        <w:contextualSpacing/>
        <w:jc w:val="both"/>
        <w:rPr>
          <w:rFonts w:ascii="Arial" w:eastAsia="Calibri" w:hAnsi="Arial" w:cs="Arial"/>
          <w:b/>
          <w:sz w:val="20"/>
          <w:szCs w:val="20"/>
          <w:lang w:eastAsia="en-US"/>
        </w:rPr>
      </w:pPr>
      <w:r>
        <w:rPr>
          <w:rFonts w:ascii="Arial" w:eastAsia="Calibri" w:hAnsi="Arial" w:cs="Arial"/>
          <w:b/>
          <w:sz w:val="20"/>
          <w:szCs w:val="20"/>
          <w:lang w:eastAsia="en-US"/>
        </w:rPr>
        <w:t>Tryb udzielania zamówienia.</w:t>
      </w:r>
    </w:p>
    <w:p w:rsidR="003B0F75" w:rsidRPr="00542BB2" w:rsidRDefault="003B0F75" w:rsidP="003B0F75">
      <w:pPr>
        <w:autoSpaceDE w:val="0"/>
        <w:spacing w:after="0" w:line="360" w:lineRule="auto"/>
        <w:ind w:left="284" w:hanging="284"/>
        <w:jc w:val="both"/>
        <w:rPr>
          <w:rFonts w:ascii="Arial" w:eastAsia="Times New Roman" w:hAnsi="Arial" w:cs="Arial"/>
          <w:sz w:val="20"/>
          <w:szCs w:val="20"/>
        </w:rPr>
      </w:pPr>
      <w:r w:rsidRPr="00542BB2">
        <w:rPr>
          <w:rFonts w:ascii="Arial" w:eastAsia="Times New Roman" w:hAnsi="Arial" w:cs="Arial"/>
          <w:sz w:val="20"/>
          <w:szCs w:val="20"/>
        </w:rPr>
        <w:t>1. Postępowanie o udzielenie zamówienia publicznego prowadzone jest w trybie przewidzianym dla zamówienia o wartości mniejszej niż 130 000 złotych;</w:t>
      </w:r>
    </w:p>
    <w:p w:rsidR="003B0F75" w:rsidRPr="00542BB2" w:rsidRDefault="003B0F75" w:rsidP="003B0F75">
      <w:pPr>
        <w:autoSpaceDE w:val="0"/>
        <w:spacing w:after="0" w:line="360" w:lineRule="auto"/>
        <w:ind w:left="284" w:hanging="284"/>
        <w:jc w:val="both"/>
        <w:rPr>
          <w:rFonts w:ascii="Arial" w:eastAsia="Times New Roman" w:hAnsi="Arial" w:cs="Arial"/>
          <w:sz w:val="20"/>
          <w:szCs w:val="20"/>
        </w:rPr>
      </w:pPr>
      <w:r w:rsidRPr="00542BB2">
        <w:rPr>
          <w:rFonts w:ascii="Arial" w:eastAsia="Times New Roman" w:hAnsi="Arial" w:cs="Arial"/>
          <w:sz w:val="20"/>
          <w:szCs w:val="20"/>
        </w:rPr>
        <w:t xml:space="preserve">2. Do niniejszego postępowania nie stosuje się przepisów ustawy z dnia 11 września 2019 r. Prawo zamówień publicznych </w:t>
      </w:r>
      <w:r w:rsidR="00261F2B">
        <w:rPr>
          <w:rFonts w:ascii="Arial" w:eastAsia="Times New Roman" w:hAnsi="Arial" w:cs="Arial"/>
          <w:sz w:val="20"/>
          <w:szCs w:val="20"/>
        </w:rPr>
        <w:t>.</w:t>
      </w:r>
    </w:p>
    <w:p w:rsidR="003B0F75" w:rsidRPr="00542BB2" w:rsidRDefault="003B0F75" w:rsidP="003B0F75">
      <w:pPr>
        <w:autoSpaceDE w:val="0"/>
        <w:spacing w:after="0" w:line="360" w:lineRule="auto"/>
        <w:jc w:val="both"/>
        <w:rPr>
          <w:rFonts w:ascii="Arial" w:eastAsia="Times New Roman" w:hAnsi="Arial" w:cs="Arial"/>
          <w:sz w:val="20"/>
          <w:szCs w:val="20"/>
        </w:rPr>
      </w:pPr>
      <w:r w:rsidRPr="00542BB2">
        <w:rPr>
          <w:rFonts w:ascii="Arial" w:eastAsia="Times New Roman" w:hAnsi="Arial" w:cs="Arial"/>
          <w:sz w:val="20"/>
          <w:szCs w:val="20"/>
        </w:rPr>
        <w:t>3. Niniejsze postępowanie może zostać unieważnione w następujących przypadkach:</w:t>
      </w:r>
    </w:p>
    <w:p w:rsidR="003B0F75" w:rsidRPr="00542BB2" w:rsidRDefault="003B0F75" w:rsidP="003B0F75">
      <w:pPr>
        <w:numPr>
          <w:ilvl w:val="0"/>
          <w:numId w:val="5"/>
        </w:numPr>
        <w:autoSpaceDE w:val="0"/>
        <w:spacing w:after="0" w:line="360" w:lineRule="auto"/>
        <w:ind w:left="709"/>
        <w:contextualSpacing/>
        <w:jc w:val="both"/>
        <w:rPr>
          <w:rFonts w:ascii="Arial" w:eastAsia="Calibri" w:hAnsi="Arial" w:cs="Arial"/>
          <w:sz w:val="20"/>
          <w:szCs w:val="20"/>
          <w:lang w:eastAsia="en-US"/>
        </w:rPr>
      </w:pPr>
      <w:r w:rsidRPr="00542BB2">
        <w:rPr>
          <w:rFonts w:ascii="Arial" w:eastAsia="Calibri" w:hAnsi="Arial" w:cs="Arial"/>
          <w:sz w:val="20"/>
          <w:szCs w:val="20"/>
          <w:lang w:eastAsia="en-US"/>
        </w:rPr>
        <w:t>nie złożono żadnej oferty;</w:t>
      </w:r>
    </w:p>
    <w:p w:rsidR="003B0F75" w:rsidRPr="00542BB2" w:rsidRDefault="003B0F75" w:rsidP="003B0F75">
      <w:pPr>
        <w:numPr>
          <w:ilvl w:val="0"/>
          <w:numId w:val="5"/>
        </w:numPr>
        <w:autoSpaceDE w:val="0"/>
        <w:spacing w:after="0" w:line="360" w:lineRule="auto"/>
        <w:ind w:left="709"/>
        <w:contextualSpacing/>
        <w:jc w:val="both"/>
        <w:rPr>
          <w:rFonts w:ascii="Arial" w:eastAsia="Calibri" w:hAnsi="Arial" w:cs="Arial"/>
          <w:sz w:val="20"/>
          <w:szCs w:val="20"/>
          <w:lang w:eastAsia="en-US"/>
        </w:rPr>
      </w:pPr>
      <w:r w:rsidRPr="00542BB2">
        <w:rPr>
          <w:rFonts w:ascii="Arial" w:eastAsia="Calibri" w:hAnsi="Arial" w:cs="Arial"/>
          <w:sz w:val="20"/>
          <w:szCs w:val="20"/>
          <w:lang w:eastAsia="en-US"/>
        </w:rPr>
        <w:t>nie złożono żadnej oferty niepodlegającej odrzuceniu tj. żadna z ofert nie spełnia wymagań określonych w Zaproszeniu, po wyczerpaniu możliwości jej uzupełnienia lub poprawienia;</w:t>
      </w:r>
    </w:p>
    <w:p w:rsidR="003B0F75" w:rsidRPr="00542BB2" w:rsidRDefault="003B0F75" w:rsidP="003B0F75">
      <w:pPr>
        <w:numPr>
          <w:ilvl w:val="0"/>
          <w:numId w:val="5"/>
        </w:numPr>
        <w:autoSpaceDE w:val="0"/>
        <w:spacing w:after="0" w:line="360" w:lineRule="auto"/>
        <w:ind w:left="709"/>
        <w:contextualSpacing/>
        <w:jc w:val="both"/>
        <w:rPr>
          <w:rFonts w:ascii="Arial" w:eastAsia="Calibri" w:hAnsi="Arial" w:cs="Arial"/>
          <w:sz w:val="20"/>
          <w:szCs w:val="20"/>
          <w:lang w:eastAsia="en-US"/>
        </w:rPr>
      </w:pPr>
      <w:r w:rsidRPr="00542BB2">
        <w:rPr>
          <w:rFonts w:ascii="Arial" w:eastAsia="Calibri" w:hAnsi="Arial" w:cs="Arial"/>
          <w:sz w:val="20"/>
          <w:szCs w:val="20"/>
          <w:lang w:eastAsia="en-US"/>
        </w:rPr>
        <w:t>cena najkorzystniejszej oferty przewyższa kwotę, jaką Zamawiający może przeznaczyć na sfinansowanie zamówienia i nie ma możliwości zwiększenia tej kwoty do wysokości ceny oferty z najniższą ceną;</w:t>
      </w:r>
    </w:p>
    <w:p w:rsidR="003B0F75" w:rsidRPr="00542BB2" w:rsidRDefault="003B0F75" w:rsidP="003B0F75">
      <w:pPr>
        <w:numPr>
          <w:ilvl w:val="0"/>
          <w:numId w:val="5"/>
        </w:numPr>
        <w:autoSpaceDE w:val="0"/>
        <w:spacing w:after="0" w:line="360" w:lineRule="auto"/>
        <w:ind w:left="709"/>
        <w:contextualSpacing/>
        <w:jc w:val="both"/>
        <w:rPr>
          <w:rFonts w:ascii="Arial" w:eastAsia="Calibri" w:hAnsi="Arial" w:cs="Arial"/>
          <w:sz w:val="20"/>
          <w:szCs w:val="20"/>
          <w:lang w:eastAsia="en-US"/>
        </w:rPr>
      </w:pPr>
      <w:r w:rsidRPr="00542BB2">
        <w:rPr>
          <w:rFonts w:ascii="Arial" w:eastAsia="Calibri" w:hAnsi="Arial" w:cs="Arial"/>
          <w:sz w:val="20"/>
          <w:szCs w:val="20"/>
          <w:lang w:eastAsia="en-US"/>
        </w:rPr>
        <w:t>kiedy, w przypadku złożenia ofert o tej samej cenie, po wezwaniu do złożenia ofert dodatkowych, zostaną złożone ponownie oferty o tej samej cenie;</w:t>
      </w:r>
    </w:p>
    <w:p w:rsidR="003B0F75" w:rsidRPr="00542BB2" w:rsidRDefault="003B0F75" w:rsidP="003B0F75">
      <w:pPr>
        <w:numPr>
          <w:ilvl w:val="0"/>
          <w:numId w:val="5"/>
        </w:numPr>
        <w:autoSpaceDE w:val="0"/>
        <w:spacing w:after="0" w:line="360" w:lineRule="auto"/>
        <w:ind w:left="709"/>
        <w:contextualSpacing/>
        <w:jc w:val="both"/>
        <w:rPr>
          <w:rFonts w:ascii="Arial" w:eastAsia="Calibri" w:hAnsi="Arial" w:cs="Arial"/>
          <w:sz w:val="20"/>
          <w:szCs w:val="20"/>
          <w:lang w:eastAsia="en-US"/>
        </w:rPr>
      </w:pPr>
      <w:r w:rsidRPr="00542BB2">
        <w:rPr>
          <w:rFonts w:ascii="Arial" w:eastAsia="Calibri" w:hAnsi="Arial" w:cs="Arial"/>
          <w:sz w:val="20"/>
          <w:szCs w:val="20"/>
          <w:lang w:eastAsia="en-US"/>
        </w:rPr>
        <w:t>kiedy nastąpi niedająca się przewidzieć zmiana okoliczności powodująca, że rozstrzygnięcie postepowania nie leży w interesie publicznym;</w:t>
      </w:r>
    </w:p>
    <w:p w:rsidR="003B0F75" w:rsidRPr="00542BB2" w:rsidRDefault="003B0F75" w:rsidP="003B0F75">
      <w:pPr>
        <w:numPr>
          <w:ilvl w:val="0"/>
          <w:numId w:val="5"/>
        </w:numPr>
        <w:autoSpaceDE w:val="0"/>
        <w:spacing w:after="0" w:line="360" w:lineRule="auto"/>
        <w:ind w:left="709"/>
        <w:contextualSpacing/>
        <w:jc w:val="both"/>
        <w:rPr>
          <w:rFonts w:ascii="Arial" w:eastAsia="Calibri" w:hAnsi="Arial" w:cs="Arial"/>
          <w:sz w:val="20"/>
          <w:szCs w:val="20"/>
          <w:lang w:eastAsia="en-US"/>
        </w:rPr>
      </w:pPr>
      <w:r w:rsidRPr="00542BB2">
        <w:rPr>
          <w:rFonts w:ascii="Arial" w:eastAsia="Calibri" w:hAnsi="Arial" w:cs="Arial"/>
          <w:sz w:val="20"/>
          <w:szCs w:val="20"/>
          <w:lang w:eastAsia="en-US"/>
        </w:rPr>
        <w:t>gdy okaże się, że postępowanie obarczone jest nieusuwalną wadą, która prowadziłaby do zawarcia umowy nieważnej lub niekorzystniej dla Zamawiającego.</w:t>
      </w:r>
    </w:p>
    <w:p w:rsidR="003B0F75" w:rsidRPr="00542BB2" w:rsidRDefault="003B0F75" w:rsidP="003B0F75">
      <w:pPr>
        <w:autoSpaceDE w:val="0"/>
        <w:spacing w:after="240" w:line="360" w:lineRule="auto"/>
        <w:ind w:left="426" w:hanging="360"/>
        <w:jc w:val="both"/>
        <w:rPr>
          <w:rFonts w:ascii="Arial" w:eastAsia="Times New Roman" w:hAnsi="Arial" w:cs="Arial"/>
          <w:sz w:val="20"/>
          <w:szCs w:val="20"/>
        </w:rPr>
      </w:pPr>
      <w:r w:rsidRPr="00542BB2">
        <w:rPr>
          <w:rFonts w:ascii="Arial" w:eastAsia="Times New Roman" w:hAnsi="Arial" w:cs="Arial"/>
          <w:sz w:val="20"/>
          <w:szCs w:val="20"/>
        </w:rPr>
        <w:lastRenderedPageBreak/>
        <w:t>4. Zamawiający zastrzega sobie możliwość unieważnienia lub pozostawienia niniejszego postępowania bez rozstrzygnięcia, bez konieczności podawania przyczyny.</w:t>
      </w:r>
    </w:p>
    <w:p w:rsidR="003B0F75" w:rsidRPr="00542BB2" w:rsidRDefault="003B0F75" w:rsidP="003B0F75">
      <w:pPr>
        <w:pStyle w:val="Akapitzlist"/>
        <w:numPr>
          <w:ilvl w:val="0"/>
          <w:numId w:val="4"/>
        </w:numPr>
        <w:tabs>
          <w:tab w:val="center" w:pos="4536"/>
        </w:tabs>
        <w:spacing w:after="0" w:line="360" w:lineRule="auto"/>
        <w:ind w:left="426" w:hanging="426"/>
        <w:jc w:val="both"/>
        <w:rPr>
          <w:rFonts w:ascii="Arial" w:eastAsia="Calibri" w:hAnsi="Arial" w:cs="Arial"/>
          <w:b/>
          <w:sz w:val="20"/>
          <w:szCs w:val="20"/>
          <w:lang w:eastAsia="en-US"/>
        </w:rPr>
      </w:pPr>
      <w:r w:rsidRPr="00542BB2">
        <w:rPr>
          <w:rFonts w:ascii="Arial" w:eastAsia="Calibri" w:hAnsi="Arial" w:cs="Arial"/>
          <w:b/>
          <w:sz w:val="20"/>
          <w:szCs w:val="20"/>
          <w:lang w:eastAsia="en-US"/>
        </w:rPr>
        <w:t>Opis przedmiotu zamówienia:</w:t>
      </w:r>
    </w:p>
    <w:p w:rsidR="003B0F75" w:rsidRDefault="003B0F75" w:rsidP="003B0F75">
      <w:pPr>
        <w:tabs>
          <w:tab w:val="left" w:pos="0"/>
        </w:tabs>
        <w:spacing w:line="360" w:lineRule="auto"/>
        <w:ind w:left="142" w:hanging="142"/>
        <w:jc w:val="both"/>
        <w:rPr>
          <w:rFonts w:ascii="Arial" w:eastAsia="Calibri" w:hAnsi="Arial" w:cs="Arial"/>
          <w:sz w:val="20"/>
          <w:szCs w:val="20"/>
          <w:lang w:eastAsia="en-US"/>
        </w:rPr>
      </w:pPr>
      <w:r w:rsidRPr="006C7A92">
        <w:rPr>
          <w:rFonts w:ascii="Arial" w:eastAsia="Calibri" w:hAnsi="Arial" w:cs="Arial"/>
          <w:sz w:val="20"/>
          <w:szCs w:val="20"/>
          <w:lang w:eastAsia="en-US"/>
        </w:rPr>
        <w:t>1</w:t>
      </w:r>
      <w:r>
        <w:rPr>
          <w:rFonts w:ascii="Arial" w:eastAsia="Calibri" w:hAnsi="Arial" w:cs="Arial"/>
          <w:sz w:val="20"/>
          <w:szCs w:val="20"/>
          <w:lang w:eastAsia="en-US"/>
        </w:rPr>
        <w:t>. Przedmiotem zamówienia jest sukcesywna dostawa środków czystości wg szacowanych</w:t>
      </w:r>
      <w:r>
        <w:rPr>
          <w:rFonts w:ascii="Arial" w:eastAsia="Calibri" w:hAnsi="Arial" w:cs="Arial"/>
          <w:sz w:val="20"/>
          <w:szCs w:val="20"/>
          <w:lang w:eastAsia="en-US"/>
        </w:rPr>
        <w:br/>
        <w:t xml:space="preserve">    poniżej ilości:</w:t>
      </w:r>
    </w:p>
    <w:tbl>
      <w:tblPr>
        <w:tblStyle w:val="Tabela-Siatka"/>
        <w:tblW w:w="0" w:type="auto"/>
        <w:tblInd w:w="0" w:type="dxa"/>
        <w:tblLook w:val="04A0" w:firstRow="1" w:lastRow="0" w:firstColumn="1" w:lastColumn="0" w:noHBand="0" w:noVBand="1"/>
      </w:tblPr>
      <w:tblGrid>
        <w:gridCol w:w="562"/>
        <w:gridCol w:w="6237"/>
        <w:gridCol w:w="2263"/>
      </w:tblGrid>
      <w:tr w:rsidR="003B0F75" w:rsidRPr="006C7A92" w:rsidTr="0033680A">
        <w:tc>
          <w:tcPr>
            <w:tcW w:w="562" w:type="dxa"/>
          </w:tcPr>
          <w:p w:rsidR="003B0F75" w:rsidRPr="006C7A92" w:rsidRDefault="003B0F75" w:rsidP="0033680A">
            <w:pPr>
              <w:spacing w:line="360" w:lineRule="auto"/>
              <w:rPr>
                <w:rFonts w:ascii="Arial" w:eastAsiaTheme="minorHAnsi" w:hAnsi="Arial" w:cs="Arial"/>
                <w:lang w:eastAsia="en-US"/>
              </w:rPr>
            </w:pPr>
            <w:proofErr w:type="spellStart"/>
            <w:r w:rsidRPr="006C7A92">
              <w:rPr>
                <w:rFonts w:ascii="Arial" w:eastAsiaTheme="minorHAnsi" w:hAnsi="Arial" w:cs="Arial"/>
                <w:lang w:eastAsia="en-US"/>
              </w:rPr>
              <w:t>l.p</w:t>
            </w:r>
            <w:proofErr w:type="spellEnd"/>
          </w:p>
        </w:tc>
        <w:tc>
          <w:tcPr>
            <w:tcW w:w="6237" w:type="dxa"/>
          </w:tcPr>
          <w:p w:rsidR="003B0F75" w:rsidRPr="006C7A92" w:rsidRDefault="003B0F75" w:rsidP="0033680A">
            <w:pPr>
              <w:spacing w:line="360" w:lineRule="auto"/>
              <w:rPr>
                <w:rFonts w:ascii="Arial" w:eastAsiaTheme="minorHAnsi" w:hAnsi="Arial" w:cs="Arial"/>
                <w:lang w:eastAsia="en-US"/>
              </w:rPr>
            </w:pPr>
            <w:r w:rsidRPr="006C7A92">
              <w:rPr>
                <w:rFonts w:eastAsiaTheme="minorHAnsi"/>
                <w:lang w:eastAsia="en-US"/>
              </w:rPr>
              <w:t>Nazwa</w:t>
            </w:r>
          </w:p>
        </w:tc>
        <w:tc>
          <w:tcPr>
            <w:tcW w:w="2263" w:type="dxa"/>
          </w:tcPr>
          <w:p w:rsidR="003B0F75" w:rsidRPr="006C7A92" w:rsidRDefault="003B0F75" w:rsidP="0033680A">
            <w:pPr>
              <w:spacing w:line="360" w:lineRule="auto"/>
              <w:rPr>
                <w:rFonts w:ascii="Arial" w:eastAsiaTheme="minorHAnsi" w:hAnsi="Arial" w:cs="Arial"/>
                <w:lang w:eastAsia="en-US"/>
              </w:rPr>
            </w:pPr>
            <w:r w:rsidRPr="006C7A92">
              <w:rPr>
                <w:rFonts w:ascii="Arial" w:eastAsiaTheme="minorHAnsi" w:hAnsi="Arial" w:cs="Arial"/>
                <w:lang w:eastAsia="en-US"/>
              </w:rPr>
              <w:t>ilość</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1.</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 xml:space="preserve">Papier toaletowy </w:t>
            </w:r>
            <w:proofErr w:type="spellStart"/>
            <w:r w:rsidR="00D16CF4">
              <w:rPr>
                <w:rFonts w:ascii="Arial" w:eastAsiaTheme="minorHAnsi" w:hAnsi="Arial" w:cs="Arial"/>
                <w:sz w:val="20"/>
                <w:szCs w:val="20"/>
                <w:lang w:eastAsia="en-US"/>
              </w:rPr>
              <w:t>Milea</w:t>
            </w:r>
            <w:proofErr w:type="spellEnd"/>
            <w:r w:rsidR="00D16CF4">
              <w:rPr>
                <w:rFonts w:ascii="Arial" w:eastAsiaTheme="minorHAnsi" w:hAnsi="Arial" w:cs="Arial"/>
                <w:sz w:val="20"/>
                <w:szCs w:val="20"/>
                <w:lang w:eastAsia="en-US"/>
              </w:rPr>
              <w:t xml:space="preserve"> biały</w:t>
            </w:r>
            <w:r>
              <w:rPr>
                <w:rFonts w:ascii="Arial" w:eastAsiaTheme="minorHAnsi" w:hAnsi="Arial" w:cs="Arial"/>
                <w:sz w:val="20"/>
                <w:szCs w:val="20"/>
                <w:lang w:eastAsia="en-US"/>
              </w:rPr>
              <w:t xml:space="preserve"> ( 8 </w:t>
            </w:r>
            <w:proofErr w:type="spellStart"/>
            <w:r>
              <w:rPr>
                <w:rFonts w:ascii="Arial" w:eastAsiaTheme="minorHAnsi" w:hAnsi="Arial" w:cs="Arial"/>
                <w:sz w:val="20"/>
                <w:szCs w:val="20"/>
                <w:lang w:eastAsia="en-US"/>
              </w:rPr>
              <w:t>szt</w:t>
            </w:r>
            <w:proofErr w:type="spellEnd"/>
            <w:r>
              <w:rPr>
                <w:rFonts w:ascii="Arial" w:eastAsiaTheme="minorHAnsi" w:hAnsi="Arial" w:cs="Arial"/>
                <w:sz w:val="20"/>
                <w:szCs w:val="20"/>
                <w:lang w:eastAsia="en-US"/>
              </w:rPr>
              <w:t xml:space="preserve"> - 1 </w:t>
            </w:r>
            <w:proofErr w:type="spellStart"/>
            <w:r w:rsidR="009C2976">
              <w:rPr>
                <w:rFonts w:ascii="Arial" w:eastAsiaTheme="minorHAnsi" w:hAnsi="Arial" w:cs="Arial"/>
                <w:sz w:val="20"/>
                <w:szCs w:val="20"/>
                <w:lang w:eastAsia="en-US"/>
              </w:rPr>
              <w:t>op</w:t>
            </w:r>
            <w:proofErr w:type="spellEnd"/>
            <w:r>
              <w:rPr>
                <w:rFonts w:ascii="Arial" w:eastAsiaTheme="minorHAnsi" w:hAnsi="Arial" w:cs="Arial"/>
                <w:sz w:val="20"/>
                <w:szCs w:val="20"/>
                <w:lang w:eastAsia="en-US"/>
              </w:rPr>
              <w:t xml:space="preserve">)  </w:t>
            </w:r>
          </w:p>
        </w:tc>
        <w:tc>
          <w:tcPr>
            <w:tcW w:w="2263" w:type="dxa"/>
          </w:tcPr>
          <w:p w:rsidR="003B0F75" w:rsidRPr="00542BB2" w:rsidRDefault="00CF248B"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300</w:t>
            </w:r>
            <w:r w:rsidR="003B0F75">
              <w:rPr>
                <w:rFonts w:ascii="Arial" w:eastAsiaTheme="minorHAnsi" w:hAnsi="Arial" w:cs="Arial"/>
                <w:sz w:val="20"/>
                <w:szCs w:val="20"/>
                <w:lang w:eastAsia="en-US"/>
              </w:rPr>
              <w:t xml:space="preserve"> </w:t>
            </w:r>
            <w:r w:rsidR="009C2976">
              <w:rPr>
                <w:rFonts w:ascii="Arial" w:eastAsiaTheme="minorHAnsi" w:hAnsi="Arial" w:cs="Arial"/>
                <w:sz w:val="20"/>
                <w:szCs w:val="20"/>
                <w:lang w:eastAsia="en-US"/>
              </w:rPr>
              <w:t>opakowań</w:t>
            </w:r>
            <w:r w:rsidR="003B0F75">
              <w:rPr>
                <w:rFonts w:ascii="Arial" w:eastAsiaTheme="minorHAnsi" w:hAnsi="Arial" w:cs="Arial"/>
                <w:sz w:val="20"/>
                <w:szCs w:val="20"/>
                <w:lang w:eastAsia="en-US"/>
              </w:rPr>
              <w:t xml:space="preserve"> </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2.</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 xml:space="preserve">Papier </w:t>
            </w:r>
            <w:r>
              <w:rPr>
                <w:rFonts w:ascii="Arial" w:eastAsiaTheme="minorHAnsi" w:hAnsi="Arial" w:cs="Arial"/>
                <w:sz w:val="20"/>
                <w:szCs w:val="20"/>
                <w:lang w:eastAsia="en-US"/>
              </w:rPr>
              <w:t>BIG ROLA</w:t>
            </w:r>
            <w:r w:rsidRPr="00542BB2">
              <w:rPr>
                <w:rFonts w:ascii="Arial" w:eastAsiaTheme="minorHAnsi" w:hAnsi="Arial" w:cs="Arial"/>
                <w:sz w:val="20"/>
                <w:szCs w:val="20"/>
                <w:lang w:eastAsia="en-US"/>
              </w:rPr>
              <w:t xml:space="preserve"> szary</w:t>
            </w:r>
            <w:r>
              <w:rPr>
                <w:rFonts w:ascii="Arial" w:eastAsiaTheme="minorHAnsi" w:hAnsi="Arial" w:cs="Arial"/>
                <w:sz w:val="20"/>
                <w:szCs w:val="20"/>
                <w:lang w:eastAsia="en-US"/>
              </w:rPr>
              <w:t xml:space="preserve"> 105 </w:t>
            </w:r>
            <w:proofErr w:type="spellStart"/>
            <w:r>
              <w:rPr>
                <w:rFonts w:ascii="Arial" w:eastAsiaTheme="minorHAnsi" w:hAnsi="Arial" w:cs="Arial"/>
                <w:sz w:val="20"/>
                <w:szCs w:val="20"/>
                <w:lang w:eastAsia="en-US"/>
              </w:rPr>
              <w:t>mb</w:t>
            </w:r>
            <w:proofErr w:type="spellEnd"/>
            <w:r>
              <w:rPr>
                <w:rFonts w:ascii="Arial" w:eastAsiaTheme="minorHAnsi" w:hAnsi="Arial" w:cs="Arial"/>
                <w:sz w:val="20"/>
                <w:szCs w:val="20"/>
                <w:lang w:eastAsia="en-US"/>
              </w:rPr>
              <w:t xml:space="preserve"> </w:t>
            </w:r>
            <w:r w:rsidRPr="00542BB2">
              <w:rPr>
                <w:rFonts w:ascii="Arial" w:eastAsiaTheme="minorHAnsi" w:hAnsi="Arial" w:cs="Arial"/>
                <w:sz w:val="20"/>
                <w:szCs w:val="20"/>
                <w:lang w:eastAsia="en-US"/>
              </w:rPr>
              <w:t xml:space="preserve"> </w:t>
            </w:r>
            <w:r>
              <w:rPr>
                <w:rFonts w:ascii="Arial" w:eastAsiaTheme="minorHAnsi" w:hAnsi="Arial" w:cs="Arial"/>
                <w:sz w:val="20"/>
                <w:szCs w:val="20"/>
                <w:lang w:eastAsia="en-US"/>
              </w:rPr>
              <w:t xml:space="preserve">(12 </w:t>
            </w:r>
            <w:proofErr w:type="spellStart"/>
            <w:r>
              <w:rPr>
                <w:rFonts w:ascii="Arial" w:eastAsiaTheme="minorHAnsi" w:hAnsi="Arial" w:cs="Arial"/>
                <w:sz w:val="20"/>
                <w:szCs w:val="20"/>
                <w:lang w:eastAsia="en-US"/>
              </w:rPr>
              <w:t>szt</w:t>
            </w:r>
            <w:proofErr w:type="spellEnd"/>
            <w:r>
              <w:rPr>
                <w:rFonts w:ascii="Arial" w:eastAsiaTheme="minorHAnsi" w:hAnsi="Arial" w:cs="Arial"/>
                <w:sz w:val="20"/>
                <w:szCs w:val="20"/>
                <w:lang w:eastAsia="en-US"/>
              </w:rPr>
              <w:t xml:space="preserve"> – 1 </w:t>
            </w:r>
            <w:proofErr w:type="spellStart"/>
            <w:r w:rsidR="009C2976">
              <w:rPr>
                <w:rFonts w:ascii="Arial" w:eastAsiaTheme="minorHAnsi" w:hAnsi="Arial" w:cs="Arial"/>
                <w:sz w:val="20"/>
                <w:szCs w:val="20"/>
                <w:lang w:eastAsia="en-US"/>
              </w:rPr>
              <w:t>op</w:t>
            </w:r>
            <w:proofErr w:type="spellEnd"/>
            <w:r>
              <w:rPr>
                <w:rFonts w:ascii="Arial" w:eastAsiaTheme="minorHAnsi" w:hAnsi="Arial" w:cs="Arial"/>
                <w:sz w:val="20"/>
                <w:szCs w:val="20"/>
                <w:lang w:eastAsia="en-US"/>
              </w:rPr>
              <w:t xml:space="preserve"> ) </w:t>
            </w:r>
          </w:p>
        </w:tc>
        <w:tc>
          <w:tcPr>
            <w:tcW w:w="2263" w:type="dxa"/>
          </w:tcPr>
          <w:p w:rsidR="003B0F75" w:rsidRPr="00542BB2" w:rsidRDefault="00D2273E"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6</w:t>
            </w:r>
            <w:r w:rsidR="003B0F75">
              <w:rPr>
                <w:rFonts w:ascii="Arial" w:eastAsiaTheme="minorHAnsi" w:hAnsi="Arial" w:cs="Arial"/>
                <w:sz w:val="20"/>
                <w:szCs w:val="20"/>
                <w:lang w:eastAsia="en-US"/>
              </w:rPr>
              <w:t xml:space="preserve">0 </w:t>
            </w:r>
            <w:r w:rsidR="009C2976">
              <w:rPr>
                <w:rFonts w:ascii="Arial" w:eastAsiaTheme="minorHAnsi" w:hAnsi="Arial" w:cs="Arial"/>
                <w:sz w:val="20"/>
                <w:szCs w:val="20"/>
                <w:lang w:eastAsia="en-US"/>
              </w:rPr>
              <w:t>opakowań</w:t>
            </w:r>
            <w:r w:rsidR="003B0F75">
              <w:rPr>
                <w:rFonts w:ascii="Arial" w:eastAsiaTheme="minorHAnsi" w:hAnsi="Arial" w:cs="Arial"/>
                <w:sz w:val="20"/>
                <w:szCs w:val="20"/>
                <w:lang w:eastAsia="en-US"/>
              </w:rPr>
              <w:t xml:space="preserve"> </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bookmarkStart w:id="1" w:name="_Hlk129774100"/>
            <w:r w:rsidRPr="00542BB2">
              <w:rPr>
                <w:rFonts w:ascii="Arial" w:eastAsiaTheme="minorHAnsi" w:hAnsi="Arial" w:cs="Arial"/>
                <w:sz w:val="20"/>
                <w:szCs w:val="20"/>
                <w:lang w:eastAsia="en-US"/>
              </w:rPr>
              <w:t>3.</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 xml:space="preserve">Ręcznik składany </w:t>
            </w:r>
            <w:proofErr w:type="spellStart"/>
            <w:r w:rsidRPr="00542BB2">
              <w:rPr>
                <w:rFonts w:ascii="Arial" w:eastAsiaTheme="minorHAnsi" w:hAnsi="Arial" w:cs="Arial"/>
                <w:sz w:val="20"/>
                <w:szCs w:val="20"/>
                <w:lang w:eastAsia="en-US"/>
              </w:rPr>
              <w:t>Cliver</w:t>
            </w:r>
            <w:proofErr w:type="spellEnd"/>
            <w:r w:rsidRPr="00542BB2">
              <w:rPr>
                <w:rFonts w:ascii="Arial" w:eastAsiaTheme="minorHAnsi" w:hAnsi="Arial" w:cs="Arial"/>
                <w:sz w:val="20"/>
                <w:szCs w:val="20"/>
                <w:lang w:eastAsia="en-US"/>
              </w:rPr>
              <w:t xml:space="preserve"> </w:t>
            </w:r>
            <w:proofErr w:type="spellStart"/>
            <w:r w:rsidRPr="00542BB2">
              <w:rPr>
                <w:rFonts w:ascii="Arial" w:eastAsiaTheme="minorHAnsi" w:hAnsi="Arial" w:cs="Arial"/>
                <w:sz w:val="20"/>
                <w:szCs w:val="20"/>
                <w:lang w:eastAsia="en-US"/>
              </w:rPr>
              <w:t>EcoOptimum</w:t>
            </w:r>
            <w:proofErr w:type="spellEnd"/>
            <w:r w:rsidRPr="00542BB2">
              <w:rPr>
                <w:rFonts w:ascii="Arial" w:eastAsiaTheme="minorHAnsi" w:hAnsi="Arial" w:cs="Arial"/>
                <w:sz w:val="20"/>
                <w:szCs w:val="20"/>
                <w:lang w:eastAsia="en-US"/>
              </w:rPr>
              <w:t xml:space="preserve"> zielone (</w:t>
            </w:r>
            <w:r>
              <w:rPr>
                <w:rFonts w:ascii="Arial" w:eastAsiaTheme="minorHAnsi" w:hAnsi="Arial" w:cs="Arial"/>
                <w:sz w:val="20"/>
                <w:szCs w:val="20"/>
                <w:lang w:eastAsia="en-US"/>
              </w:rPr>
              <w:t>12 sztuk-1 karton)</w:t>
            </w:r>
          </w:p>
        </w:tc>
        <w:tc>
          <w:tcPr>
            <w:tcW w:w="2263" w:type="dxa"/>
          </w:tcPr>
          <w:p w:rsidR="003B0F75" w:rsidRPr="00542BB2" w:rsidRDefault="006B55B8"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30</w:t>
            </w:r>
            <w:r w:rsidR="003B0F75" w:rsidRPr="00542BB2">
              <w:rPr>
                <w:rFonts w:ascii="Arial" w:eastAsiaTheme="minorHAnsi" w:hAnsi="Arial" w:cs="Arial"/>
                <w:sz w:val="20"/>
                <w:szCs w:val="20"/>
                <w:lang w:eastAsia="en-US"/>
              </w:rPr>
              <w:t xml:space="preserve"> </w:t>
            </w:r>
            <w:r w:rsidR="003B0F75">
              <w:rPr>
                <w:rFonts w:ascii="Arial" w:eastAsiaTheme="minorHAnsi" w:hAnsi="Arial" w:cs="Arial"/>
                <w:sz w:val="20"/>
                <w:szCs w:val="20"/>
                <w:lang w:eastAsia="en-US"/>
              </w:rPr>
              <w:t>kartonów</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4.</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 xml:space="preserve">Ręcznik składany </w:t>
            </w:r>
            <w:proofErr w:type="spellStart"/>
            <w:r w:rsidRPr="00542BB2">
              <w:rPr>
                <w:rFonts w:ascii="Arial" w:eastAsiaTheme="minorHAnsi" w:hAnsi="Arial" w:cs="Arial"/>
                <w:sz w:val="20"/>
                <w:szCs w:val="20"/>
                <w:lang w:eastAsia="en-US"/>
              </w:rPr>
              <w:t>Cliver</w:t>
            </w:r>
            <w:proofErr w:type="spellEnd"/>
            <w:r w:rsidRPr="00542BB2">
              <w:rPr>
                <w:rFonts w:ascii="Arial" w:eastAsiaTheme="minorHAnsi" w:hAnsi="Arial" w:cs="Arial"/>
                <w:sz w:val="20"/>
                <w:szCs w:val="20"/>
                <w:lang w:eastAsia="en-US"/>
              </w:rPr>
              <w:t xml:space="preserve"> </w:t>
            </w:r>
            <w:proofErr w:type="spellStart"/>
            <w:r w:rsidRPr="00542BB2">
              <w:rPr>
                <w:rFonts w:ascii="Arial" w:eastAsiaTheme="minorHAnsi" w:hAnsi="Arial" w:cs="Arial"/>
                <w:sz w:val="20"/>
                <w:szCs w:val="20"/>
                <w:lang w:eastAsia="en-US"/>
              </w:rPr>
              <w:t>EcoOptimum</w:t>
            </w:r>
            <w:proofErr w:type="spellEnd"/>
            <w:r w:rsidRPr="00542BB2">
              <w:rPr>
                <w:rFonts w:ascii="Arial" w:eastAsiaTheme="minorHAnsi" w:hAnsi="Arial" w:cs="Arial"/>
                <w:sz w:val="20"/>
                <w:szCs w:val="20"/>
                <w:lang w:eastAsia="en-US"/>
              </w:rPr>
              <w:t xml:space="preserve"> biały (</w:t>
            </w:r>
            <w:r>
              <w:rPr>
                <w:rFonts w:ascii="Arial" w:eastAsiaTheme="minorHAnsi" w:hAnsi="Arial" w:cs="Arial"/>
                <w:sz w:val="20"/>
                <w:szCs w:val="20"/>
                <w:lang w:eastAsia="en-US"/>
              </w:rPr>
              <w:t>12 sztuk-1 karton)</w:t>
            </w:r>
          </w:p>
        </w:tc>
        <w:tc>
          <w:tcPr>
            <w:tcW w:w="2263" w:type="dxa"/>
          </w:tcPr>
          <w:p w:rsidR="003B0F75" w:rsidRPr="00542BB2" w:rsidRDefault="003B0F75"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6</w:t>
            </w:r>
            <w:r w:rsidRPr="00542BB2">
              <w:rPr>
                <w:rFonts w:ascii="Arial" w:eastAsiaTheme="minorHAnsi" w:hAnsi="Arial" w:cs="Arial"/>
                <w:sz w:val="20"/>
                <w:szCs w:val="20"/>
                <w:lang w:eastAsia="en-US"/>
              </w:rPr>
              <w:t xml:space="preserve"> </w:t>
            </w:r>
            <w:r>
              <w:rPr>
                <w:rFonts w:ascii="Arial" w:eastAsiaTheme="minorHAnsi" w:hAnsi="Arial" w:cs="Arial"/>
                <w:sz w:val="20"/>
                <w:szCs w:val="20"/>
                <w:lang w:eastAsia="en-US"/>
              </w:rPr>
              <w:t>kartonów</w:t>
            </w:r>
          </w:p>
        </w:tc>
      </w:tr>
      <w:bookmarkEnd w:id="1"/>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5.</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Ręcznik</w:t>
            </w:r>
            <w:r>
              <w:rPr>
                <w:rFonts w:ascii="Arial" w:eastAsiaTheme="minorHAnsi" w:hAnsi="Arial" w:cs="Arial"/>
                <w:sz w:val="20"/>
                <w:szCs w:val="20"/>
                <w:lang w:eastAsia="en-US"/>
              </w:rPr>
              <w:t xml:space="preserve"> </w:t>
            </w:r>
            <w:r w:rsidRPr="00542BB2">
              <w:rPr>
                <w:rFonts w:ascii="Arial" w:eastAsiaTheme="minorHAnsi" w:hAnsi="Arial" w:cs="Arial"/>
                <w:sz w:val="20"/>
                <w:szCs w:val="20"/>
                <w:lang w:eastAsia="en-US"/>
              </w:rPr>
              <w:t>pap.</w:t>
            </w:r>
            <w:r>
              <w:rPr>
                <w:rFonts w:ascii="Arial" w:eastAsiaTheme="minorHAnsi" w:hAnsi="Arial" w:cs="Arial"/>
                <w:sz w:val="20"/>
                <w:szCs w:val="20"/>
                <w:lang w:eastAsia="en-US"/>
              </w:rPr>
              <w:t xml:space="preserve"> </w:t>
            </w:r>
            <w:r w:rsidRPr="00542BB2">
              <w:rPr>
                <w:rFonts w:ascii="Arial" w:eastAsiaTheme="minorHAnsi" w:hAnsi="Arial" w:cs="Arial"/>
                <w:sz w:val="20"/>
                <w:szCs w:val="20"/>
                <w:lang w:eastAsia="en-US"/>
              </w:rPr>
              <w:t>makulat</w:t>
            </w:r>
            <w:r>
              <w:rPr>
                <w:rFonts w:ascii="Arial" w:eastAsiaTheme="minorHAnsi" w:hAnsi="Arial" w:cs="Arial"/>
                <w:sz w:val="20"/>
                <w:szCs w:val="20"/>
                <w:lang w:eastAsia="en-US"/>
              </w:rPr>
              <w:t xml:space="preserve">urowy </w:t>
            </w:r>
            <w:r w:rsidR="006B55B8">
              <w:rPr>
                <w:rFonts w:ascii="Arial" w:eastAsiaTheme="minorHAnsi" w:hAnsi="Arial" w:cs="Arial"/>
                <w:sz w:val="20"/>
                <w:szCs w:val="20"/>
                <w:lang w:eastAsia="en-US"/>
              </w:rPr>
              <w:t xml:space="preserve">MINI zielony </w:t>
            </w:r>
            <w:r>
              <w:rPr>
                <w:rFonts w:ascii="Arial" w:eastAsiaTheme="minorHAnsi" w:hAnsi="Arial" w:cs="Arial"/>
                <w:sz w:val="20"/>
                <w:szCs w:val="20"/>
                <w:lang w:eastAsia="en-US"/>
              </w:rPr>
              <w:t xml:space="preserve"> </w:t>
            </w:r>
            <w:r w:rsidR="00D16CF4">
              <w:rPr>
                <w:rFonts w:ascii="Arial" w:eastAsiaTheme="minorHAnsi" w:hAnsi="Arial" w:cs="Arial"/>
                <w:sz w:val="20"/>
                <w:szCs w:val="20"/>
                <w:lang w:eastAsia="en-US"/>
              </w:rPr>
              <w:t xml:space="preserve">65 </w:t>
            </w:r>
            <w:proofErr w:type="spellStart"/>
            <w:r w:rsidRPr="00542BB2">
              <w:rPr>
                <w:rFonts w:ascii="Arial" w:eastAsiaTheme="minorHAnsi" w:hAnsi="Arial" w:cs="Arial"/>
                <w:sz w:val="20"/>
                <w:szCs w:val="20"/>
                <w:lang w:eastAsia="en-US"/>
              </w:rPr>
              <w:t>mb</w:t>
            </w:r>
            <w:proofErr w:type="spellEnd"/>
            <w:r>
              <w:rPr>
                <w:rFonts w:ascii="Arial" w:eastAsiaTheme="minorHAnsi" w:hAnsi="Arial" w:cs="Arial"/>
                <w:sz w:val="20"/>
                <w:szCs w:val="20"/>
                <w:lang w:eastAsia="en-US"/>
              </w:rPr>
              <w:t xml:space="preserve"> </w:t>
            </w:r>
            <w:r>
              <w:rPr>
                <w:rFonts w:ascii="Arial" w:eastAsiaTheme="minorHAnsi" w:hAnsi="Arial" w:cs="Arial"/>
                <w:sz w:val="20"/>
                <w:szCs w:val="20"/>
                <w:lang w:eastAsia="en-US"/>
              </w:rPr>
              <w:br/>
              <w:t>( 24 sztuki-</w:t>
            </w:r>
            <w:r w:rsidR="009C2976">
              <w:rPr>
                <w:rFonts w:ascii="Arial" w:eastAsiaTheme="minorHAnsi" w:hAnsi="Arial" w:cs="Arial"/>
                <w:sz w:val="20"/>
                <w:szCs w:val="20"/>
                <w:lang w:eastAsia="en-US"/>
              </w:rPr>
              <w:t xml:space="preserve">1 </w:t>
            </w:r>
            <w:proofErr w:type="spellStart"/>
            <w:r w:rsidR="009C2976">
              <w:rPr>
                <w:rFonts w:ascii="Arial" w:eastAsiaTheme="minorHAnsi" w:hAnsi="Arial" w:cs="Arial"/>
                <w:sz w:val="20"/>
                <w:szCs w:val="20"/>
                <w:lang w:eastAsia="en-US"/>
              </w:rPr>
              <w:t>op</w:t>
            </w:r>
            <w:proofErr w:type="spellEnd"/>
            <w:r>
              <w:rPr>
                <w:rFonts w:ascii="Arial" w:eastAsiaTheme="minorHAnsi" w:hAnsi="Arial" w:cs="Arial"/>
                <w:sz w:val="20"/>
                <w:szCs w:val="20"/>
                <w:lang w:eastAsia="en-US"/>
              </w:rPr>
              <w:t xml:space="preserve"> )</w:t>
            </w:r>
          </w:p>
        </w:tc>
        <w:tc>
          <w:tcPr>
            <w:tcW w:w="2263" w:type="dxa"/>
          </w:tcPr>
          <w:p w:rsidR="003B0F75" w:rsidRPr="00542BB2" w:rsidRDefault="003B0F75"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 xml:space="preserve">30 </w:t>
            </w:r>
            <w:r w:rsidR="009C2976">
              <w:rPr>
                <w:rFonts w:ascii="Arial" w:eastAsiaTheme="minorHAnsi" w:hAnsi="Arial" w:cs="Arial"/>
                <w:sz w:val="20"/>
                <w:szCs w:val="20"/>
                <w:lang w:eastAsia="en-US"/>
              </w:rPr>
              <w:t>opakowań</w:t>
            </w:r>
            <w:bookmarkStart w:id="2" w:name="_GoBack"/>
            <w:bookmarkEnd w:id="2"/>
            <w:r w:rsidRPr="00542BB2">
              <w:rPr>
                <w:rFonts w:ascii="Arial" w:eastAsiaTheme="minorHAnsi" w:hAnsi="Arial" w:cs="Arial"/>
                <w:sz w:val="20"/>
                <w:szCs w:val="20"/>
                <w:lang w:eastAsia="en-US"/>
              </w:rPr>
              <w:t xml:space="preserve"> </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bookmarkStart w:id="3" w:name="_Hlk130214373"/>
            <w:r>
              <w:rPr>
                <w:rFonts w:ascii="Arial" w:eastAsiaTheme="minorHAnsi" w:hAnsi="Arial" w:cs="Arial"/>
                <w:sz w:val="20"/>
                <w:szCs w:val="20"/>
                <w:lang w:eastAsia="en-US"/>
              </w:rPr>
              <w:t>6.</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 xml:space="preserve">Ręcznik papierowy biały </w:t>
            </w:r>
            <w:proofErr w:type="spellStart"/>
            <w:r w:rsidR="00D2273E">
              <w:rPr>
                <w:rFonts w:ascii="Arial" w:eastAsiaTheme="minorHAnsi" w:hAnsi="Arial" w:cs="Arial"/>
                <w:sz w:val="20"/>
                <w:szCs w:val="20"/>
                <w:lang w:eastAsia="en-US"/>
              </w:rPr>
              <w:t>Milea</w:t>
            </w:r>
            <w:proofErr w:type="spellEnd"/>
            <w:r>
              <w:rPr>
                <w:rFonts w:ascii="Arial" w:eastAsiaTheme="minorHAnsi" w:hAnsi="Arial" w:cs="Arial"/>
                <w:sz w:val="20"/>
                <w:szCs w:val="20"/>
                <w:lang w:eastAsia="en-US"/>
              </w:rPr>
              <w:t xml:space="preserve"> ( 2 </w:t>
            </w:r>
            <w:proofErr w:type="spellStart"/>
            <w:r>
              <w:rPr>
                <w:rFonts w:ascii="Arial" w:eastAsiaTheme="minorHAnsi" w:hAnsi="Arial" w:cs="Arial"/>
                <w:sz w:val="20"/>
                <w:szCs w:val="20"/>
                <w:lang w:eastAsia="en-US"/>
              </w:rPr>
              <w:t>szt</w:t>
            </w:r>
            <w:proofErr w:type="spellEnd"/>
            <w:r>
              <w:rPr>
                <w:rFonts w:ascii="Arial" w:eastAsiaTheme="minorHAnsi" w:hAnsi="Arial" w:cs="Arial"/>
                <w:sz w:val="20"/>
                <w:szCs w:val="20"/>
                <w:lang w:eastAsia="en-US"/>
              </w:rPr>
              <w:t>- 1 opakowanie)</w:t>
            </w:r>
          </w:p>
        </w:tc>
        <w:tc>
          <w:tcPr>
            <w:tcW w:w="2263" w:type="dxa"/>
          </w:tcPr>
          <w:p w:rsidR="003B0F75" w:rsidRPr="00542BB2" w:rsidRDefault="005458F8"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720</w:t>
            </w:r>
            <w:r w:rsidR="003B0F75">
              <w:rPr>
                <w:rFonts w:ascii="Arial" w:eastAsiaTheme="minorHAnsi" w:hAnsi="Arial" w:cs="Arial"/>
                <w:sz w:val="20"/>
                <w:szCs w:val="20"/>
                <w:lang w:eastAsia="en-US"/>
              </w:rPr>
              <w:t xml:space="preserve"> opakowań</w:t>
            </w:r>
          </w:p>
        </w:tc>
      </w:tr>
      <w:bookmarkEnd w:id="3"/>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7.</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Worki na odpady 120l, 25 szt. Rolka czarne</w:t>
            </w:r>
          </w:p>
        </w:tc>
        <w:tc>
          <w:tcPr>
            <w:tcW w:w="2263" w:type="dxa"/>
          </w:tcPr>
          <w:p w:rsidR="003B0F75" w:rsidRPr="00542BB2" w:rsidRDefault="005458F8"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120</w:t>
            </w:r>
            <w:r w:rsidR="003B0F75" w:rsidRPr="00542BB2">
              <w:rPr>
                <w:rFonts w:ascii="Arial" w:eastAsiaTheme="minorHAnsi" w:hAnsi="Arial" w:cs="Arial"/>
                <w:sz w:val="20"/>
                <w:szCs w:val="20"/>
                <w:lang w:eastAsia="en-US"/>
              </w:rPr>
              <w:t xml:space="preserve"> rolek.</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8</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Worki na odpady LD35l, 50 szt.  czarne</w:t>
            </w:r>
          </w:p>
        </w:tc>
        <w:tc>
          <w:tcPr>
            <w:tcW w:w="2263" w:type="dxa"/>
          </w:tcPr>
          <w:p w:rsidR="003B0F75" w:rsidRPr="00542BB2" w:rsidRDefault="005458F8"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50</w:t>
            </w:r>
            <w:r w:rsidR="003B0F75" w:rsidRPr="00542BB2">
              <w:rPr>
                <w:rFonts w:ascii="Arial" w:eastAsiaTheme="minorHAnsi" w:hAnsi="Arial" w:cs="Arial"/>
                <w:sz w:val="20"/>
                <w:szCs w:val="20"/>
                <w:lang w:eastAsia="en-US"/>
              </w:rPr>
              <w:t xml:space="preserve"> rolek.</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9.</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Worki na odpady LD60l, 50 szt.  czarne</w:t>
            </w:r>
          </w:p>
        </w:tc>
        <w:tc>
          <w:tcPr>
            <w:tcW w:w="2263"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1</w:t>
            </w:r>
            <w:r w:rsidR="005458F8">
              <w:rPr>
                <w:rFonts w:ascii="Arial" w:eastAsiaTheme="minorHAnsi" w:hAnsi="Arial" w:cs="Arial"/>
                <w:sz w:val="20"/>
                <w:szCs w:val="20"/>
                <w:lang w:eastAsia="en-US"/>
              </w:rPr>
              <w:t>60</w:t>
            </w:r>
            <w:r w:rsidRPr="00542BB2">
              <w:rPr>
                <w:rFonts w:ascii="Arial" w:eastAsiaTheme="minorHAnsi" w:hAnsi="Arial" w:cs="Arial"/>
                <w:sz w:val="20"/>
                <w:szCs w:val="20"/>
                <w:lang w:eastAsia="en-US"/>
              </w:rPr>
              <w:t xml:space="preserve"> rolek.</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10</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 xml:space="preserve">Gąbka kuchenna 5 szt. </w:t>
            </w:r>
            <w:r>
              <w:rPr>
                <w:rFonts w:ascii="Arial" w:eastAsiaTheme="minorHAnsi" w:hAnsi="Arial" w:cs="Arial"/>
                <w:sz w:val="20"/>
                <w:szCs w:val="20"/>
                <w:lang w:eastAsia="en-US"/>
              </w:rPr>
              <w:t>-</w:t>
            </w:r>
            <w:proofErr w:type="spellStart"/>
            <w:r>
              <w:rPr>
                <w:rFonts w:ascii="Arial" w:eastAsiaTheme="minorHAnsi" w:hAnsi="Arial" w:cs="Arial"/>
                <w:sz w:val="20"/>
                <w:szCs w:val="20"/>
                <w:lang w:eastAsia="en-US"/>
              </w:rPr>
              <w:t>op.</w:t>
            </w:r>
            <w:r w:rsidRPr="00542BB2">
              <w:rPr>
                <w:rFonts w:ascii="Arial" w:eastAsiaTheme="minorHAnsi" w:hAnsi="Arial" w:cs="Arial"/>
                <w:sz w:val="20"/>
                <w:szCs w:val="20"/>
                <w:lang w:eastAsia="en-US"/>
              </w:rPr>
              <w:t>MAXI</w:t>
            </w:r>
            <w:proofErr w:type="spellEnd"/>
            <w:r w:rsidRPr="00542BB2">
              <w:rPr>
                <w:rFonts w:ascii="Arial" w:eastAsiaTheme="minorHAnsi" w:hAnsi="Arial" w:cs="Arial"/>
                <w:sz w:val="20"/>
                <w:szCs w:val="20"/>
                <w:lang w:eastAsia="en-US"/>
              </w:rPr>
              <w:t>/BASIA</w:t>
            </w:r>
          </w:p>
        </w:tc>
        <w:tc>
          <w:tcPr>
            <w:tcW w:w="2263" w:type="dxa"/>
          </w:tcPr>
          <w:p w:rsidR="003B0F75" w:rsidRPr="00542BB2" w:rsidRDefault="005458F8"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200</w:t>
            </w:r>
            <w:r w:rsidR="003B0F75" w:rsidRPr="00542BB2">
              <w:rPr>
                <w:rFonts w:ascii="Arial" w:eastAsiaTheme="minorHAnsi" w:hAnsi="Arial" w:cs="Arial"/>
                <w:sz w:val="20"/>
                <w:szCs w:val="20"/>
                <w:lang w:eastAsia="en-US"/>
              </w:rPr>
              <w:t xml:space="preserve"> opakowań</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bookmarkStart w:id="4" w:name="_Hlk129774373"/>
            <w:r w:rsidRPr="00542BB2">
              <w:rPr>
                <w:rFonts w:ascii="Arial" w:eastAsiaTheme="minorHAnsi" w:hAnsi="Arial" w:cs="Arial"/>
                <w:sz w:val="20"/>
                <w:szCs w:val="20"/>
                <w:lang w:eastAsia="en-US"/>
              </w:rPr>
              <w:t>1</w:t>
            </w:r>
            <w:r>
              <w:rPr>
                <w:rFonts w:ascii="Arial" w:eastAsiaTheme="minorHAnsi" w:hAnsi="Arial" w:cs="Arial"/>
                <w:sz w:val="20"/>
                <w:szCs w:val="20"/>
                <w:lang w:eastAsia="en-US"/>
              </w:rPr>
              <w:t>1</w:t>
            </w:r>
            <w:r w:rsidRPr="00542BB2">
              <w:rPr>
                <w:rFonts w:ascii="Arial" w:eastAsiaTheme="minorHAnsi" w:hAnsi="Arial" w:cs="Arial"/>
                <w:sz w:val="20"/>
                <w:szCs w:val="20"/>
                <w:lang w:eastAsia="en-US"/>
              </w:rPr>
              <w:t>.</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 xml:space="preserve">Odświeżacz powietrz w sprayu </w:t>
            </w:r>
            <w:proofErr w:type="spellStart"/>
            <w:r>
              <w:rPr>
                <w:rFonts w:ascii="Arial" w:eastAsiaTheme="minorHAnsi" w:hAnsi="Arial" w:cs="Arial"/>
                <w:sz w:val="20"/>
                <w:szCs w:val="20"/>
                <w:lang w:eastAsia="en-US"/>
              </w:rPr>
              <w:t>Attis</w:t>
            </w:r>
            <w:proofErr w:type="spellEnd"/>
            <w:r>
              <w:rPr>
                <w:rFonts w:ascii="Arial" w:eastAsiaTheme="minorHAnsi" w:hAnsi="Arial" w:cs="Arial"/>
                <w:sz w:val="20"/>
                <w:szCs w:val="20"/>
                <w:lang w:eastAsia="en-US"/>
              </w:rPr>
              <w:t>, 300 ml</w:t>
            </w:r>
          </w:p>
        </w:tc>
        <w:tc>
          <w:tcPr>
            <w:tcW w:w="2263" w:type="dxa"/>
          </w:tcPr>
          <w:p w:rsidR="003B0F75" w:rsidRPr="00542BB2" w:rsidRDefault="00F7043D"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4</w:t>
            </w:r>
            <w:r w:rsidR="003B0F75">
              <w:rPr>
                <w:rFonts w:ascii="Arial" w:eastAsiaTheme="minorHAnsi" w:hAnsi="Arial" w:cs="Arial"/>
                <w:sz w:val="20"/>
                <w:szCs w:val="20"/>
                <w:lang w:eastAsia="en-US"/>
              </w:rPr>
              <w:t>0</w:t>
            </w:r>
            <w:r w:rsidR="003B0F75" w:rsidRPr="00542BB2">
              <w:rPr>
                <w:rFonts w:ascii="Arial" w:eastAsiaTheme="minorHAnsi" w:hAnsi="Arial" w:cs="Arial"/>
                <w:sz w:val="20"/>
                <w:szCs w:val="20"/>
                <w:lang w:eastAsia="en-US"/>
              </w:rPr>
              <w:t xml:space="preserve"> sztuk</w:t>
            </w:r>
          </w:p>
        </w:tc>
      </w:tr>
      <w:bookmarkEnd w:id="4"/>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1</w:t>
            </w:r>
            <w:r>
              <w:rPr>
                <w:rFonts w:ascii="Arial" w:eastAsiaTheme="minorHAnsi" w:hAnsi="Arial" w:cs="Arial"/>
                <w:sz w:val="20"/>
                <w:szCs w:val="20"/>
                <w:lang w:eastAsia="en-US"/>
              </w:rPr>
              <w:t>2</w:t>
            </w:r>
            <w:r w:rsidRPr="00542BB2">
              <w:rPr>
                <w:rFonts w:ascii="Arial" w:eastAsiaTheme="minorHAnsi" w:hAnsi="Arial" w:cs="Arial"/>
                <w:sz w:val="20"/>
                <w:szCs w:val="20"/>
                <w:lang w:eastAsia="en-US"/>
              </w:rPr>
              <w:t>.</w:t>
            </w:r>
          </w:p>
        </w:tc>
        <w:tc>
          <w:tcPr>
            <w:tcW w:w="6237" w:type="dxa"/>
          </w:tcPr>
          <w:p w:rsidR="003B0F75" w:rsidRPr="00CB4CE0" w:rsidRDefault="003B0F75" w:rsidP="0033680A">
            <w:pPr>
              <w:spacing w:line="360" w:lineRule="auto"/>
              <w:rPr>
                <w:rFonts w:ascii="Arial" w:hAnsi="Arial" w:cs="Arial"/>
                <w:sz w:val="20"/>
                <w:szCs w:val="20"/>
              </w:rPr>
            </w:pPr>
            <w:r>
              <w:rPr>
                <w:rFonts w:ascii="Arial" w:hAnsi="Arial" w:cs="Arial"/>
                <w:sz w:val="20"/>
                <w:szCs w:val="20"/>
              </w:rPr>
              <w:t xml:space="preserve">Ścierka z </w:t>
            </w:r>
            <w:proofErr w:type="spellStart"/>
            <w:r>
              <w:rPr>
                <w:rFonts w:ascii="Arial" w:hAnsi="Arial" w:cs="Arial"/>
                <w:sz w:val="20"/>
                <w:szCs w:val="20"/>
              </w:rPr>
              <w:t>mikrofibry</w:t>
            </w:r>
            <w:proofErr w:type="spellEnd"/>
            <w:r>
              <w:rPr>
                <w:rFonts w:ascii="Arial" w:hAnsi="Arial" w:cs="Arial"/>
                <w:sz w:val="20"/>
                <w:szCs w:val="20"/>
              </w:rPr>
              <w:t xml:space="preserve"> XXL 50x60 MASTER</w:t>
            </w:r>
          </w:p>
        </w:tc>
        <w:tc>
          <w:tcPr>
            <w:tcW w:w="2263" w:type="dxa"/>
          </w:tcPr>
          <w:p w:rsidR="003B0F75" w:rsidRPr="00542BB2" w:rsidRDefault="005458F8"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3</w:t>
            </w:r>
            <w:r w:rsidR="003B0F75" w:rsidRPr="00542BB2">
              <w:rPr>
                <w:rFonts w:ascii="Arial" w:eastAsiaTheme="minorHAnsi" w:hAnsi="Arial" w:cs="Arial"/>
                <w:sz w:val="20"/>
                <w:szCs w:val="20"/>
                <w:lang w:eastAsia="en-US"/>
              </w:rPr>
              <w:t>0 sztuk.</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1</w:t>
            </w:r>
            <w:r>
              <w:rPr>
                <w:rFonts w:ascii="Arial" w:eastAsiaTheme="minorHAnsi" w:hAnsi="Arial" w:cs="Arial"/>
                <w:sz w:val="20"/>
                <w:szCs w:val="20"/>
                <w:lang w:eastAsia="en-US"/>
              </w:rPr>
              <w:t>3</w:t>
            </w:r>
            <w:r w:rsidRPr="00542BB2">
              <w:rPr>
                <w:rFonts w:ascii="Arial" w:eastAsiaTheme="minorHAnsi" w:hAnsi="Arial" w:cs="Arial"/>
                <w:sz w:val="20"/>
                <w:szCs w:val="20"/>
                <w:lang w:eastAsia="en-US"/>
              </w:rPr>
              <w:t>.</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 xml:space="preserve">Tytan płyn do </w:t>
            </w:r>
            <w:proofErr w:type="spellStart"/>
            <w:r w:rsidRPr="00542BB2">
              <w:rPr>
                <w:rFonts w:ascii="Arial" w:eastAsiaTheme="minorHAnsi" w:hAnsi="Arial" w:cs="Arial"/>
                <w:sz w:val="20"/>
                <w:szCs w:val="20"/>
                <w:lang w:eastAsia="en-US"/>
              </w:rPr>
              <w:t>wc</w:t>
            </w:r>
            <w:proofErr w:type="spellEnd"/>
            <w:r w:rsidRPr="00542BB2">
              <w:rPr>
                <w:rFonts w:ascii="Arial" w:eastAsiaTheme="minorHAnsi" w:hAnsi="Arial" w:cs="Arial"/>
                <w:sz w:val="20"/>
                <w:szCs w:val="20"/>
                <w:lang w:eastAsia="en-US"/>
              </w:rPr>
              <w:t xml:space="preserve"> 700g.</w:t>
            </w:r>
          </w:p>
        </w:tc>
        <w:tc>
          <w:tcPr>
            <w:tcW w:w="2263"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50 sztuk.</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1</w:t>
            </w:r>
            <w:r>
              <w:rPr>
                <w:rFonts w:ascii="Arial" w:eastAsiaTheme="minorHAnsi" w:hAnsi="Arial" w:cs="Arial"/>
                <w:sz w:val="20"/>
                <w:szCs w:val="20"/>
                <w:lang w:eastAsia="en-US"/>
              </w:rPr>
              <w:t>4</w:t>
            </w:r>
            <w:r w:rsidRPr="00542BB2">
              <w:rPr>
                <w:rFonts w:ascii="Arial" w:eastAsiaTheme="minorHAnsi" w:hAnsi="Arial" w:cs="Arial"/>
                <w:sz w:val="20"/>
                <w:szCs w:val="20"/>
                <w:lang w:eastAsia="en-US"/>
              </w:rPr>
              <w:t>.</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proofErr w:type="spellStart"/>
            <w:r w:rsidRPr="00542BB2">
              <w:rPr>
                <w:rFonts w:ascii="Arial" w:eastAsiaTheme="minorHAnsi" w:hAnsi="Arial" w:cs="Arial"/>
                <w:sz w:val="20"/>
                <w:szCs w:val="20"/>
                <w:lang w:eastAsia="en-US"/>
              </w:rPr>
              <w:t>Attis</w:t>
            </w:r>
            <w:proofErr w:type="spellEnd"/>
            <w:r w:rsidRPr="00542BB2">
              <w:rPr>
                <w:rFonts w:ascii="Arial" w:eastAsiaTheme="minorHAnsi" w:hAnsi="Arial" w:cs="Arial"/>
                <w:sz w:val="20"/>
                <w:szCs w:val="20"/>
                <w:lang w:eastAsia="en-US"/>
              </w:rPr>
              <w:t xml:space="preserve"> mydło w płynie 5l</w:t>
            </w:r>
          </w:p>
        </w:tc>
        <w:tc>
          <w:tcPr>
            <w:tcW w:w="2263" w:type="dxa"/>
          </w:tcPr>
          <w:p w:rsidR="003B0F75" w:rsidRPr="00542BB2" w:rsidRDefault="003B0F75"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2</w:t>
            </w:r>
            <w:r w:rsidRPr="00542BB2">
              <w:rPr>
                <w:rFonts w:ascii="Arial" w:eastAsiaTheme="minorHAnsi" w:hAnsi="Arial" w:cs="Arial"/>
                <w:sz w:val="20"/>
                <w:szCs w:val="20"/>
                <w:lang w:eastAsia="en-US"/>
              </w:rPr>
              <w:t>0 sztuk.</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1</w:t>
            </w:r>
            <w:r>
              <w:rPr>
                <w:rFonts w:ascii="Arial" w:eastAsiaTheme="minorHAnsi" w:hAnsi="Arial" w:cs="Arial"/>
                <w:sz w:val="20"/>
                <w:szCs w:val="20"/>
                <w:lang w:eastAsia="en-US"/>
              </w:rPr>
              <w:t>5</w:t>
            </w:r>
            <w:r w:rsidRPr="00542BB2">
              <w:rPr>
                <w:rFonts w:ascii="Arial" w:eastAsiaTheme="minorHAnsi" w:hAnsi="Arial" w:cs="Arial"/>
                <w:sz w:val="20"/>
                <w:szCs w:val="20"/>
                <w:lang w:eastAsia="en-US"/>
              </w:rPr>
              <w:t>.</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TAK</w:t>
            </w:r>
            <w:r w:rsidR="00A729EB">
              <w:rPr>
                <w:rFonts w:ascii="Arial" w:eastAsiaTheme="minorHAnsi" w:hAnsi="Arial" w:cs="Arial"/>
                <w:sz w:val="20"/>
                <w:szCs w:val="20"/>
                <w:lang w:eastAsia="en-US"/>
              </w:rPr>
              <w:t xml:space="preserve"> </w:t>
            </w:r>
            <w:r w:rsidRPr="00542BB2">
              <w:rPr>
                <w:rFonts w:ascii="Arial" w:eastAsiaTheme="minorHAnsi" w:hAnsi="Arial" w:cs="Arial"/>
                <w:sz w:val="20"/>
                <w:szCs w:val="20"/>
                <w:lang w:eastAsia="en-US"/>
              </w:rPr>
              <w:t>Proszek do prania 6kg (kolor)</w:t>
            </w:r>
          </w:p>
        </w:tc>
        <w:tc>
          <w:tcPr>
            <w:tcW w:w="2263" w:type="dxa"/>
          </w:tcPr>
          <w:p w:rsidR="003B0F75" w:rsidRPr="00542BB2" w:rsidRDefault="00E57E45"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6</w:t>
            </w:r>
            <w:r w:rsidR="003B0F75" w:rsidRPr="00542BB2">
              <w:rPr>
                <w:rFonts w:ascii="Arial" w:eastAsiaTheme="minorHAnsi" w:hAnsi="Arial" w:cs="Arial"/>
                <w:sz w:val="20"/>
                <w:szCs w:val="20"/>
                <w:lang w:eastAsia="en-US"/>
              </w:rPr>
              <w:t xml:space="preserve"> sztuk.</w:t>
            </w:r>
          </w:p>
        </w:tc>
      </w:tr>
      <w:tr w:rsidR="005458F8" w:rsidRPr="00542BB2" w:rsidTr="0033680A">
        <w:tc>
          <w:tcPr>
            <w:tcW w:w="562" w:type="dxa"/>
          </w:tcPr>
          <w:p w:rsidR="005458F8" w:rsidRPr="00542BB2" w:rsidRDefault="005458F8"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16</w:t>
            </w:r>
          </w:p>
        </w:tc>
        <w:tc>
          <w:tcPr>
            <w:tcW w:w="6237" w:type="dxa"/>
          </w:tcPr>
          <w:p w:rsidR="005458F8" w:rsidRPr="00542BB2" w:rsidRDefault="005458F8"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 xml:space="preserve">Proszek do prania typu </w:t>
            </w:r>
            <w:proofErr w:type="spellStart"/>
            <w:r>
              <w:rPr>
                <w:rFonts w:ascii="Arial" w:eastAsiaTheme="minorHAnsi" w:hAnsi="Arial" w:cs="Arial"/>
                <w:sz w:val="20"/>
                <w:szCs w:val="20"/>
                <w:lang w:eastAsia="en-US"/>
              </w:rPr>
              <w:t>Vizir</w:t>
            </w:r>
            <w:proofErr w:type="spellEnd"/>
            <w:r w:rsidR="00E57E45">
              <w:rPr>
                <w:rFonts w:ascii="Arial" w:eastAsiaTheme="minorHAnsi" w:hAnsi="Arial" w:cs="Arial"/>
                <w:sz w:val="20"/>
                <w:szCs w:val="20"/>
                <w:lang w:eastAsia="en-US"/>
              </w:rPr>
              <w:t xml:space="preserve"> 6 kg ( kolor )</w:t>
            </w:r>
          </w:p>
        </w:tc>
        <w:tc>
          <w:tcPr>
            <w:tcW w:w="2263" w:type="dxa"/>
          </w:tcPr>
          <w:p w:rsidR="005458F8" w:rsidRDefault="00E57E45"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6</w:t>
            </w:r>
            <w:r w:rsidR="005458F8">
              <w:rPr>
                <w:rFonts w:ascii="Arial" w:eastAsiaTheme="minorHAnsi" w:hAnsi="Arial" w:cs="Arial"/>
                <w:sz w:val="20"/>
                <w:szCs w:val="20"/>
                <w:lang w:eastAsia="en-US"/>
              </w:rPr>
              <w:t xml:space="preserve"> sztuk</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1</w:t>
            </w:r>
            <w:r w:rsidR="00D2273E">
              <w:rPr>
                <w:rFonts w:ascii="Arial" w:eastAsiaTheme="minorHAnsi" w:hAnsi="Arial" w:cs="Arial"/>
                <w:sz w:val="20"/>
                <w:szCs w:val="20"/>
                <w:lang w:eastAsia="en-US"/>
              </w:rPr>
              <w:t>7</w:t>
            </w:r>
            <w:r w:rsidRPr="00542BB2">
              <w:rPr>
                <w:rFonts w:ascii="Arial" w:eastAsiaTheme="minorHAnsi" w:hAnsi="Arial" w:cs="Arial"/>
                <w:sz w:val="20"/>
                <w:szCs w:val="20"/>
                <w:lang w:eastAsia="en-US"/>
              </w:rPr>
              <w:t>.</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Druciak spiralny MAXI Master</w:t>
            </w:r>
          </w:p>
        </w:tc>
        <w:tc>
          <w:tcPr>
            <w:tcW w:w="2263" w:type="dxa"/>
          </w:tcPr>
          <w:p w:rsidR="003B0F75" w:rsidRPr="00542BB2" w:rsidRDefault="005458F8"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8</w:t>
            </w:r>
            <w:r w:rsidR="003B0F75">
              <w:rPr>
                <w:rFonts w:ascii="Arial" w:eastAsiaTheme="minorHAnsi" w:hAnsi="Arial" w:cs="Arial"/>
                <w:sz w:val="20"/>
                <w:szCs w:val="20"/>
                <w:lang w:eastAsia="en-US"/>
              </w:rPr>
              <w:t>0</w:t>
            </w:r>
            <w:r w:rsidR="003B0F75" w:rsidRPr="00542BB2">
              <w:rPr>
                <w:rFonts w:ascii="Arial" w:eastAsiaTheme="minorHAnsi" w:hAnsi="Arial" w:cs="Arial"/>
                <w:sz w:val="20"/>
                <w:szCs w:val="20"/>
                <w:lang w:eastAsia="en-US"/>
              </w:rPr>
              <w:t xml:space="preserve"> sztuk.</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1</w:t>
            </w:r>
            <w:r w:rsidR="00D16CF4">
              <w:rPr>
                <w:rFonts w:ascii="Arial" w:eastAsiaTheme="minorHAnsi" w:hAnsi="Arial" w:cs="Arial"/>
                <w:sz w:val="20"/>
                <w:szCs w:val="20"/>
                <w:lang w:eastAsia="en-US"/>
              </w:rPr>
              <w:t>8</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proofErr w:type="spellStart"/>
            <w:r w:rsidRPr="00542BB2">
              <w:rPr>
                <w:rFonts w:ascii="Arial" w:eastAsiaTheme="minorHAnsi" w:hAnsi="Arial" w:cs="Arial"/>
                <w:sz w:val="20"/>
                <w:szCs w:val="20"/>
                <w:lang w:eastAsia="en-US"/>
              </w:rPr>
              <w:t>Floor</w:t>
            </w:r>
            <w:proofErr w:type="spellEnd"/>
            <w:r w:rsidRPr="00542BB2">
              <w:rPr>
                <w:rFonts w:ascii="Arial" w:eastAsiaTheme="minorHAnsi" w:hAnsi="Arial" w:cs="Arial"/>
                <w:sz w:val="20"/>
                <w:szCs w:val="20"/>
                <w:lang w:eastAsia="en-US"/>
              </w:rPr>
              <w:t xml:space="preserve"> płyn uniwersalny 1,5l</w:t>
            </w:r>
          </w:p>
        </w:tc>
        <w:tc>
          <w:tcPr>
            <w:tcW w:w="2263"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1</w:t>
            </w:r>
            <w:r w:rsidR="00A729EB">
              <w:rPr>
                <w:rFonts w:ascii="Arial" w:eastAsiaTheme="minorHAnsi" w:hAnsi="Arial" w:cs="Arial"/>
                <w:sz w:val="20"/>
                <w:szCs w:val="20"/>
                <w:lang w:eastAsia="en-US"/>
              </w:rPr>
              <w:t>3</w:t>
            </w:r>
            <w:r w:rsidRPr="00542BB2">
              <w:rPr>
                <w:rFonts w:ascii="Arial" w:eastAsiaTheme="minorHAnsi" w:hAnsi="Arial" w:cs="Arial"/>
                <w:sz w:val="20"/>
                <w:szCs w:val="20"/>
                <w:lang w:eastAsia="en-US"/>
              </w:rPr>
              <w:t>0 szt.</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lastRenderedPageBreak/>
              <w:t>1</w:t>
            </w:r>
            <w:r w:rsidR="00D16CF4">
              <w:rPr>
                <w:rFonts w:ascii="Arial" w:eastAsiaTheme="minorHAnsi" w:hAnsi="Arial" w:cs="Arial"/>
                <w:sz w:val="20"/>
                <w:szCs w:val="20"/>
                <w:lang w:eastAsia="en-US"/>
              </w:rPr>
              <w:t>9</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Odświeżacz 150 g GENERAL DYNIA</w:t>
            </w:r>
          </w:p>
        </w:tc>
        <w:tc>
          <w:tcPr>
            <w:tcW w:w="2263" w:type="dxa"/>
          </w:tcPr>
          <w:p w:rsidR="003B0F75" w:rsidRPr="00542BB2" w:rsidRDefault="00D16CF4"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4</w:t>
            </w:r>
            <w:r w:rsidR="003B0F75" w:rsidRPr="00542BB2">
              <w:rPr>
                <w:rFonts w:ascii="Arial" w:eastAsiaTheme="minorHAnsi" w:hAnsi="Arial" w:cs="Arial"/>
                <w:sz w:val="20"/>
                <w:szCs w:val="20"/>
                <w:lang w:eastAsia="en-US"/>
              </w:rPr>
              <w:t xml:space="preserve">0 </w:t>
            </w:r>
            <w:r w:rsidR="003B0F75">
              <w:rPr>
                <w:rFonts w:ascii="Arial" w:eastAsiaTheme="minorHAnsi" w:hAnsi="Arial" w:cs="Arial"/>
                <w:sz w:val="20"/>
                <w:szCs w:val="20"/>
                <w:lang w:eastAsia="en-US"/>
              </w:rPr>
              <w:t>sztuk</w:t>
            </w:r>
          </w:p>
        </w:tc>
      </w:tr>
      <w:tr w:rsidR="00D16CF4" w:rsidRPr="00542BB2" w:rsidTr="0033680A">
        <w:tc>
          <w:tcPr>
            <w:tcW w:w="562" w:type="dxa"/>
          </w:tcPr>
          <w:p w:rsidR="00D16CF4" w:rsidRPr="00542BB2" w:rsidRDefault="00D16CF4"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20</w:t>
            </w:r>
          </w:p>
        </w:tc>
        <w:tc>
          <w:tcPr>
            <w:tcW w:w="6237" w:type="dxa"/>
          </w:tcPr>
          <w:p w:rsidR="00D16CF4" w:rsidRPr="00542BB2" w:rsidRDefault="00D16CF4"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Odświeżacz GLADE 150 G ZEL</w:t>
            </w:r>
          </w:p>
        </w:tc>
        <w:tc>
          <w:tcPr>
            <w:tcW w:w="2263" w:type="dxa"/>
          </w:tcPr>
          <w:p w:rsidR="00D16CF4" w:rsidRDefault="00D16CF4"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30 sztuk</w:t>
            </w:r>
          </w:p>
        </w:tc>
      </w:tr>
      <w:tr w:rsidR="003B0F75" w:rsidRPr="00542BB2" w:rsidTr="0033680A">
        <w:tc>
          <w:tcPr>
            <w:tcW w:w="562" w:type="dxa"/>
          </w:tcPr>
          <w:p w:rsidR="003B0F75" w:rsidRPr="00542BB2" w:rsidRDefault="00D16CF4"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21</w:t>
            </w:r>
            <w:r w:rsidR="003B0F75" w:rsidRPr="00542BB2">
              <w:rPr>
                <w:rFonts w:ascii="Arial" w:eastAsiaTheme="minorHAnsi" w:hAnsi="Arial" w:cs="Arial"/>
                <w:sz w:val="20"/>
                <w:szCs w:val="20"/>
                <w:lang w:eastAsia="en-US"/>
              </w:rPr>
              <w:t>.</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 xml:space="preserve">Płyn do naczyń </w:t>
            </w:r>
            <w:proofErr w:type="spellStart"/>
            <w:r w:rsidRPr="00542BB2">
              <w:rPr>
                <w:rFonts w:ascii="Arial" w:eastAsiaTheme="minorHAnsi" w:hAnsi="Arial" w:cs="Arial"/>
                <w:sz w:val="20"/>
                <w:szCs w:val="20"/>
                <w:lang w:eastAsia="en-US"/>
              </w:rPr>
              <w:t>GoldCytrus</w:t>
            </w:r>
            <w:proofErr w:type="spellEnd"/>
            <w:r w:rsidRPr="00542BB2">
              <w:rPr>
                <w:rFonts w:ascii="Arial" w:eastAsiaTheme="minorHAnsi" w:hAnsi="Arial" w:cs="Arial"/>
                <w:sz w:val="20"/>
                <w:szCs w:val="20"/>
                <w:lang w:eastAsia="en-US"/>
              </w:rPr>
              <w:t xml:space="preserve"> 5 l</w:t>
            </w:r>
          </w:p>
        </w:tc>
        <w:tc>
          <w:tcPr>
            <w:tcW w:w="2263" w:type="dxa"/>
          </w:tcPr>
          <w:p w:rsidR="003B0F75" w:rsidRPr="00542BB2" w:rsidRDefault="005458F8"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3</w:t>
            </w:r>
            <w:r w:rsidR="003B0F75" w:rsidRPr="00542BB2">
              <w:rPr>
                <w:rFonts w:ascii="Arial" w:eastAsiaTheme="minorHAnsi" w:hAnsi="Arial" w:cs="Arial"/>
                <w:sz w:val="20"/>
                <w:szCs w:val="20"/>
                <w:lang w:eastAsia="en-US"/>
              </w:rPr>
              <w:t xml:space="preserve">0 </w:t>
            </w:r>
            <w:r w:rsidR="003B0F75">
              <w:rPr>
                <w:rFonts w:ascii="Arial" w:eastAsiaTheme="minorHAnsi" w:hAnsi="Arial" w:cs="Arial"/>
                <w:sz w:val="20"/>
                <w:szCs w:val="20"/>
                <w:lang w:eastAsia="en-US"/>
              </w:rPr>
              <w:t>sztuk</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2</w:t>
            </w:r>
            <w:r w:rsidR="00D16CF4">
              <w:rPr>
                <w:rFonts w:ascii="Arial" w:eastAsiaTheme="minorHAnsi" w:hAnsi="Arial" w:cs="Arial"/>
                <w:sz w:val="20"/>
                <w:szCs w:val="20"/>
                <w:lang w:eastAsia="en-US"/>
              </w:rPr>
              <w:t>2</w:t>
            </w:r>
            <w:r w:rsidRPr="00542BB2">
              <w:rPr>
                <w:rFonts w:ascii="Arial" w:eastAsiaTheme="minorHAnsi" w:hAnsi="Arial" w:cs="Arial"/>
                <w:sz w:val="20"/>
                <w:szCs w:val="20"/>
                <w:lang w:eastAsia="en-US"/>
              </w:rPr>
              <w:t>.</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 xml:space="preserve">Ścierka uniwersalna Primo 8+2 MASTER </w:t>
            </w:r>
          </w:p>
        </w:tc>
        <w:tc>
          <w:tcPr>
            <w:tcW w:w="2263"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60 opakowań.</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2</w:t>
            </w:r>
            <w:r w:rsidR="00D16CF4">
              <w:rPr>
                <w:rFonts w:ascii="Arial" w:eastAsiaTheme="minorHAnsi" w:hAnsi="Arial" w:cs="Arial"/>
                <w:sz w:val="20"/>
                <w:szCs w:val="20"/>
                <w:lang w:eastAsia="en-US"/>
              </w:rPr>
              <w:t>3</w:t>
            </w:r>
            <w:r w:rsidRPr="00542BB2">
              <w:rPr>
                <w:rFonts w:ascii="Arial" w:eastAsiaTheme="minorHAnsi" w:hAnsi="Arial" w:cs="Arial"/>
                <w:sz w:val="20"/>
                <w:szCs w:val="20"/>
                <w:lang w:eastAsia="en-US"/>
              </w:rPr>
              <w:t>.</w:t>
            </w:r>
          </w:p>
        </w:tc>
        <w:tc>
          <w:tcPr>
            <w:tcW w:w="6237" w:type="dxa"/>
          </w:tcPr>
          <w:p w:rsidR="003B0F75" w:rsidRPr="00542BB2" w:rsidRDefault="008B2C00"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Ś</w:t>
            </w:r>
            <w:r w:rsidR="003B0F75" w:rsidRPr="00542BB2">
              <w:rPr>
                <w:rFonts w:ascii="Arial" w:eastAsiaTheme="minorHAnsi" w:hAnsi="Arial" w:cs="Arial"/>
                <w:sz w:val="20"/>
                <w:szCs w:val="20"/>
                <w:lang w:eastAsia="en-US"/>
              </w:rPr>
              <w:t>cierka podłogowa 60x80 biała</w:t>
            </w:r>
          </w:p>
        </w:tc>
        <w:tc>
          <w:tcPr>
            <w:tcW w:w="2263"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100 sztuk.</w:t>
            </w:r>
          </w:p>
        </w:tc>
      </w:tr>
      <w:tr w:rsidR="0070410E" w:rsidRPr="00542BB2" w:rsidTr="0033680A">
        <w:tc>
          <w:tcPr>
            <w:tcW w:w="562" w:type="dxa"/>
          </w:tcPr>
          <w:p w:rsidR="0070410E" w:rsidRPr="00542BB2" w:rsidRDefault="0070410E"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24</w:t>
            </w:r>
          </w:p>
        </w:tc>
        <w:tc>
          <w:tcPr>
            <w:tcW w:w="6237" w:type="dxa"/>
          </w:tcPr>
          <w:p w:rsidR="0070410E" w:rsidRDefault="0070410E"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 xml:space="preserve">Ściereczka z </w:t>
            </w:r>
            <w:proofErr w:type="spellStart"/>
            <w:r>
              <w:rPr>
                <w:rFonts w:ascii="Arial" w:eastAsiaTheme="minorHAnsi" w:hAnsi="Arial" w:cs="Arial"/>
                <w:sz w:val="20"/>
                <w:szCs w:val="20"/>
                <w:lang w:eastAsia="en-US"/>
              </w:rPr>
              <w:t>mikrofibry</w:t>
            </w:r>
            <w:proofErr w:type="spellEnd"/>
            <w:r>
              <w:rPr>
                <w:rFonts w:ascii="Arial" w:eastAsiaTheme="minorHAnsi" w:hAnsi="Arial" w:cs="Arial"/>
                <w:sz w:val="20"/>
                <w:szCs w:val="20"/>
                <w:lang w:eastAsia="en-US"/>
              </w:rPr>
              <w:t xml:space="preserve"> 30 * 30  (3 </w:t>
            </w:r>
            <w:proofErr w:type="spellStart"/>
            <w:r>
              <w:rPr>
                <w:rFonts w:ascii="Arial" w:eastAsiaTheme="minorHAnsi" w:hAnsi="Arial" w:cs="Arial"/>
                <w:sz w:val="20"/>
                <w:szCs w:val="20"/>
                <w:lang w:eastAsia="en-US"/>
              </w:rPr>
              <w:t>szt</w:t>
            </w:r>
            <w:proofErr w:type="spellEnd"/>
            <w:r>
              <w:rPr>
                <w:rFonts w:ascii="Arial" w:eastAsiaTheme="minorHAnsi" w:hAnsi="Arial" w:cs="Arial"/>
                <w:sz w:val="20"/>
                <w:szCs w:val="20"/>
                <w:lang w:eastAsia="en-US"/>
              </w:rPr>
              <w:t xml:space="preserve"> w opakowaniu ) </w:t>
            </w:r>
          </w:p>
        </w:tc>
        <w:tc>
          <w:tcPr>
            <w:tcW w:w="2263" w:type="dxa"/>
          </w:tcPr>
          <w:p w:rsidR="0070410E" w:rsidRPr="00542BB2" w:rsidRDefault="0070410E"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 xml:space="preserve">24 </w:t>
            </w:r>
            <w:r w:rsidR="00E24D21">
              <w:rPr>
                <w:rFonts w:ascii="Arial" w:eastAsiaTheme="minorHAnsi" w:hAnsi="Arial" w:cs="Arial"/>
                <w:sz w:val="20"/>
                <w:szCs w:val="20"/>
                <w:lang w:eastAsia="en-US"/>
              </w:rPr>
              <w:t>opakowania</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2</w:t>
            </w:r>
            <w:r w:rsidR="0070410E">
              <w:rPr>
                <w:rFonts w:ascii="Arial" w:eastAsiaTheme="minorHAnsi" w:hAnsi="Arial" w:cs="Arial"/>
                <w:sz w:val="20"/>
                <w:szCs w:val="20"/>
                <w:lang w:eastAsia="en-US"/>
              </w:rPr>
              <w:t>5</w:t>
            </w:r>
            <w:r w:rsidRPr="00542BB2">
              <w:rPr>
                <w:rFonts w:ascii="Arial" w:eastAsiaTheme="minorHAnsi" w:hAnsi="Arial" w:cs="Arial"/>
                <w:sz w:val="20"/>
                <w:szCs w:val="20"/>
                <w:lang w:eastAsia="en-US"/>
              </w:rPr>
              <w:t>.</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Płyn do szyb z rozpylaczem</w:t>
            </w:r>
            <w:r w:rsidR="00F7043D">
              <w:rPr>
                <w:rFonts w:ascii="Arial" w:eastAsiaTheme="minorHAnsi" w:hAnsi="Arial" w:cs="Arial"/>
                <w:sz w:val="20"/>
                <w:szCs w:val="20"/>
                <w:lang w:eastAsia="en-US"/>
              </w:rPr>
              <w:t xml:space="preserve"> WINDOW</w:t>
            </w:r>
            <w:r>
              <w:rPr>
                <w:rFonts w:ascii="Arial" w:eastAsiaTheme="minorHAnsi" w:hAnsi="Arial" w:cs="Arial"/>
                <w:sz w:val="20"/>
                <w:szCs w:val="20"/>
                <w:lang w:eastAsia="en-US"/>
              </w:rPr>
              <w:t xml:space="preserve"> </w:t>
            </w:r>
            <w:r w:rsidR="00F7043D">
              <w:rPr>
                <w:rFonts w:ascii="Arial" w:eastAsiaTheme="minorHAnsi" w:hAnsi="Arial" w:cs="Arial"/>
                <w:sz w:val="20"/>
                <w:szCs w:val="20"/>
                <w:lang w:eastAsia="en-US"/>
              </w:rPr>
              <w:t>750</w:t>
            </w:r>
            <w:r>
              <w:rPr>
                <w:rFonts w:ascii="Arial" w:eastAsiaTheme="minorHAnsi" w:hAnsi="Arial" w:cs="Arial"/>
                <w:sz w:val="20"/>
                <w:szCs w:val="20"/>
                <w:lang w:eastAsia="en-US"/>
              </w:rPr>
              <w:t xml:space="preserve"> ml.</w:t>
            </w:r>
          </w:p>
        </w:tc>
        <w:tc>
          <w:tcPr>
            <w:tcW w:w="2263" w:type="dxa"/>
          </w:tcPr>
          <w:p w:rsidR="003B0F75" w:rsidRPr="00542BB2" w:rsidRDefault="00A729EB"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30</w:t>
            </w:r>
            <w:r w:rsidR="003B0F75" w:rsidRPr="00542BB2">
              <w:rPr>
                <w:rFonts w:ascii="Arial" w:eastAsiaTheme="minorHAnsi" w:hAnsi="Arial" w:cs="Arial"/>
                <w:sz w:val="20"/>
                <w:szCs w:val="20"/>
                <w:lang w:eastAsia="en-US"/>
              </w:rPr>
              <w:t xml:space="preserve"> sztuk.</w:t>
            </w:r>
          </w:p>
        </w:tc>
      </w:tr>
      <w:tr w:rsidR="003B0F75" w:rsidRPr="00542BB2" w:rsidTr="0033680A">
        <w:tc>
          <w:tcPr>
            <w:tcW w:w="562"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2</w:t>
            </w:r>
            <w:r w:rsidR="0070410E">
              <w:rPr>
                <w:rFonts w:ascii="Arial" w:eastAsiaTheme="minorHAnsi" w:hAnsi="Arial" w:cs="Arial"/>
                <w:sz w:val="20"/>
                <w:szCs w:val="20"/>
                <w:lang w:eastAsia="en-US"/>
              </w:rPr>
              <w:t>6</w:t>
            </w:r>
            <w:r w:rsidRPr="00542BB2">
              <w:rPr>
                <w:rFonts w:ascii="Arial" w:eastAsiaTheme="minorHAnsi" w:hAnsi="Arial" w:cs="Arial"/>
                <w:sz w:val="20"/>
                <w:szCs w:val="20"/>
                <w:lang w:eastAsia="en-US"/>
              </w:rPr>
              <w:t>.</w:t>
            </w:r>
          </w:p>
        </w:tc>
        <w:tc>
          <w:tcPr>
            <w:tcW w:w="6237" w:type="dxa"/>
          </w:tcPr>
          <w:p w:rsidR="003B0F75" w:rsidRPr="00542BB2" w:rsidRDefault="003B0F75" w:rsidP="0033680A">
            <w:pPr>
              <w:spacing w:line="360" w:lineRule="auto"/>
              <w:rPr>
                <w:rFonts w:ascii="Arial" w:eastAsiaTheme="minorHAnsi" w:hAnsi="Arial" w:cs="Arial"/>
                <w:sz w:val="20"/>
                <w:szCs w:val="20"/>
                <w:lang w:eastAsia="en-US"/>
              </w:rPr>
            </w:pPr>
            <w:r w:rsidRPr="00542BB2">
              <w:rPr>
                <w:rFonts w:ascii="Arial" w:eastAsiaTheme="minorHAnsi" w:hAnsi="Arial" w:cs="Arial"/>
                <w:sz w:val="20"/>
                <w:szCs w:val="20"/>
                <w:lang w:eastAsia="en-US"/>
              </w:rPr>
              <w:t>DIX płyn spray, piekarnik- grill 500ml</w:t>
            </w:r>
          </w:p>
        </w:tc>
        <w:tc>
          <w:tcPr>
            <w:tcW w:w="2263" w:type="dxa"/>
          </w:tcPr>
          <w:p w:rsidR="003B0F75" w:rsidRPr="00542BB2" w:rsidRDefault="00D16CF4" w:rsidP="0033680A">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2</w:t>
            </w:r>
            <w:r w:rsidR="005458F8">
              <w:rPr>
                <w:rFonts w:ascii="Arial" w:eastAsiaTheme="minorHAnsi" w:hAnsi="Arial" w:cs="Arial"/>
                <w:sz w:val="20"/>
                <w:szCs w:val="20"/>
                <w:lang w:eastAsia="en-US"/>
              </w:rPr>
              <w:t>0</w:t>
            </w:r>
            <w:r w:rsidR="003B0F75" w:rsidRPr="00542BB2">
              <w:rPr>
                <w:rFonts w:ascii="Arial" w:eastAsiaTheme="minorHAnsi" w:hAnsi="Arial" w:cs="Arial"/>
                <w:sz w:val="20"/>
                <w:szCs w:val="20"/>
                <w:lang w:eastAsia="en-US"/>
              </w:rPr>
              <w:t xml:space="preserve"> sztuk.</w:t>
            </w:r>
          </w:p>
        </w:tc>
      </w:tr>
      <w:tr w:rsidR="00BC3C88" w:rsidRPr="00542BB2" w:rsidTr="0033680A">
        <w:tc>
          <w:tcPr>
            <w:tcW w:w="562" w:type="dxa"/>
          </w:tcPr>
          <w:p w:rsidR="00BC3C88" w:rsidRPr="00542BB2" w:rsidRDefault="00BC3C88" w:rsidP="00BC3C88">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2</w:t>
            </w:r>
            <w:r w:rsidR="0070410E">
              <w:rPr>
                <w:rFonts w:ascii="Arial" w:eastAsiaTheme="minorHAnsi" w:hAnsi="Arial" w:cs="Arial"/>
                <w:sz w:val="20"/>
                <w:szCs w:val="20"/>
                <w:lang w:eastAsia="en-US"/>
              </w:rPr>
              <w:t>7</w:t>
            </w:r>
            <w:r>
              <w:rPr>
                <w:rFonts w:ascii="Arial" w:eastAsiaTheme="minorHAnsi" w:hAnsi="Arial" w:cs="Arial"/>
                <w:sz w:val="20"/>
                <w:szCs w:val="20"/>
                <w:lang w:eastAsia="en-US"/>
              </w:rPr>
              <w:t>.</w:t>
            </w:r>
          </w:p>
        </w:tc>
        <w:tc>
          <w:tcPr>
            <w:tcW w:w="6237" w:type="dxa"/>
          </w:tcPr>
          <w:p w:rsidR="00BC3C88" w:rsidRPr="00561571" w:rsidRDefault="00BC3C88" w:rsidP="00BC3C88">
            <w:pPr>
              <w:spacing w:line="360" w:lineRule="auto"/>
              <w:rPr>
                <w:rFonts w:ascii="Arial" w:hAnsi="Arial" w:cs="Arial"/>
                <w:sz w:val="20"/>
                <w:szCs w:val="20"/>
              </w:rPr>
            </w:pPr>
            <w:proofErr w:type="spellStart"/>
            <w:r w:rsidRPr="00561571">
              <w:rPr>
                <w:rFonts w:ascii="Arial" w:hAnsi="Arial" w:cs="Arial"/>
                <w:sz w:val="20"/>
                <w:szCs w:val="20"/>
              </w:rPr>
              <w:t>Meglio</w:t>
            </w:r>
            <w:proofErr w:type="spellEnd"/>
            <w:r w:rsidRPr="00561571">
              <w:rPr>
                <w:rFonts w:ascii="Arial" w:hAnsi="Arial" w:cs="Arial"/>
                <w:sz w:val="20"/>
                <w:szCs w:val="20"/>
              </w:rPr>
              <w:t xml:space="preserve"> odtłuszczacz 750 ml </w:t>
            </w:r>
          </w:p>
        </w:tc>
        <w:tc>
          <w:tcPr>
            <w:tcW w:w="2263" w:type="dxa"/>
          </w:tcPr>
          <w:p w:rsidR="00BC3C88" w:rsidRDefault="00A729EB" w:rsidP="00BC3C88">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20</w:t>
            </w:r>
            <w:r w:rsidR="00BC3C88">
              <w:rPr>
                <w:rFonts w:ascii="Arial" w:eastAsiaTheme="minorHAnsi" w:hAnsi="Arial" w:cs="Arial"/>
                <w:sz w:val="20"/>
                <w:szCs w:val="20"/>
                <w:lang w:eastAsia="en-US"/>
              </w:rPr>
              <w:t xml:space="preserve"> sztuk</w:t>
            </w:r>
          </w:p>
        </w:tc>
      </w:tr>
      <w:tr w:rsidR="00BC3C88" w:rsidRPr="00542BB2" w:rsidTr="0033680A">
        <w:tc>
          <w:tcPr>
            <w:tcW w:w="562" w:type="dxa"/>
          </w:tcPr>
          <w:p w:rsidR="00BC3C88" w:rsidRDefault="00BC3C88" w:rsidP="00BC3C88">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2</w:t>
            </w:r>
            <w:r w:rsidR="0070410E">
              <w:rPr>
                <w:rFonts w:ascii="Arial" w:eastAsiaTheme="minorHAnsi" w:hAnsi="Arial" w:cs="Arial"/>
                <w:sz w:val="20"/>
                <w:szCs w:val="20"/>
                <w:lang w:eastAsia="en-US"/>
              </w:rPr>
              <w:t>8</w:t>
            </w:r>
            <w:r>
              <w:rPr>
                <w:rFonts w:ascii="Arial" w:eastAsiaTheme="minorHAnsi" w:hAnsi="Arial" w:cs="Arial"/>
                <w:sz w:val="20"/>
                <w:szCs w:val="20"/>
                <w:lang w:eastAsia="en-US"/>
              </w:rPr>
              <w:t>.</w:t>
            </w:r>
          </w:p>
        </w:tc>
        <w:tc>
          <w:tcPr>
            <w:tcW w:w="6237" w:type="dxa"/>
          </w:tcPr>
          <w:p w:rsidR="00BC3C88" w:rsidRDefault="00BC3C88" w:rsidP="00BC3C88">
            <w:pPr>
              <w:spacing w:line="360" w:lineRule="auto"/>
              <w:rPr>
                <w:rFonts w:ascii="Arial" w:eastAsiaTheme="minorHAnsi" w:hAnsi="Arial" w:cs="Arial"/>
                <w:sz w:val="20"/>
                <w:szCs w:val="20"/>
                <w:lang w:eastAsia="en-US"/>
              </w:rPr>
            </w:pPr>
            <w:proofErr w:type="spellStart"/>
            <w:r>
              <w:rPr>
                <w:rFonts w:ascii="Arial" w:eastAsiaTheme="minorHAnsi" w:hAnsi="Arial" w:cs="Arial"/>
                <w:sz w:val="20"/>
                <w:szCs w:val="20"/>
                <w:lang w:eastAsia="en-US"/>
              </w:rPr>
              <w:t>Cilit</w:t>
            </w:r>
            <w:proofErr w:type="spellEnd"/>
            <w:r>
              <w:rPr>
                <w:rFonts w:ascii="Arial" w:eastAsiaTheme="minorHAnsi" w:hAnsi="Arial" w:cs="Arial"/>
                <w:sz w:val="20"/>
                <w:szCs w:val="20"/>
                <w:lang w:eastAsia="en-US"/>
              </w:rPr>
              <w:t xml:space="preserve"> </w:t>
            </w:r>
            <w:proofErr w:type="spellStart"/>
            <w:r>
              <w:rPr>
                <w:rFonts w:ascii="Arial" w:eastAsiaTheme="minorHAnsi" w:hAnsi="Arial" w:cs="Arial"/>
                <w:sz w:val="20"/>
                <w:szCs w:val="20"/>
                <w:lang w:eastAsia="en-US"/>
              </w:rPr>
              <w:t>Bang</w:t>
            </w:r>
            <w:proofErr w:type="spellEnd"/>
            <w:r>
              <w:rPr>
                <w:rFonts w:ascii="Arial" w:eastAsiaTheme="minorHAnsi" w:hAnsi="Arial" w:cs="Arial"/>
                <w:sz w:val="20"/>
                <w:szCs w:val="20"/>
                <w:lang w:eastAsia="en-US"/>
              </w:rPr>
              <w:t xml:space="preserve"> pomarańczowy łazienka spray 750 ml</w:t>
            </w:r>
          </w:p>
        </w:tc>
        <w:tc>
          <w:tcPr>
            <w:tcW w:w="2263" w:type="dxa"/>
          </w:tcPr>
          <w:p w:rsidR="00BC3C88" w:rsidRDefault="00BC3C88" w:rsidP="00BC3C88">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2</w:t>
            </w:r>
            <w:r w:rsidR="005458F8">
              <w:rPr>
                <w:rFonts w:ascii="Arial" w:eastAsiaTheme="minorHAnsi" w:hAnsi="Arial" w:cs="Arial"/>
                <w:sz w:val="20"/>
                <w:szCs w:val="20"/>
                <w:lang w:eastAsia="en-US"/>
              </w:rPr>
              <w:t>5</w:t>
            </w:r>
            <w:r>
              <w:rPr>
                <w:rFonts w:ascii="Arial" w:eastAsiaTheme="minorHAnsi" w:hAnsi="Arial" w:cs="Arial"/>
                <w:sz w:val="20"/>
                <w:szCs w:val="20"/>
                <w:lang w:eastAsia="en-US"/>
              </w:rPr>
              <w:t xml:space="preserve"> sztuk</w:t>
            </w:r>
          </w:p>
        </w:tc>
      </w:tr>
      <w:tr w:rsidR="00BC3C88" w:rsidRPr="00542BB2" w:rsidTr="0033680A">
        <w:tc>
          <w:tcPr>
            <w:tcW w:w="562" w:type="dxa"/>
          </w:tcPr>
          <w:p w:rsidR="00BC3C88" w:rsidRDefault="00F55EF4" w:rsidP="00BC3C88">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2</w:t>
            </w:r>
            <w:r w:rsidR="0070410E">
              <w:rPr>
                <w:rFonts w:ascii="Arial" w:eastAsiaTheme="minorHAnsi" w:hAnsi="Arial" w:cs="Arial"/>
                <w:sz w:val="20"/>
                <w:szCs w:val="20"/>
                <w:lang w:eastAsia="en-US"/>
              </w:rPr>
              <w:t>9</w:t>
            </w:r>
          </w:p>
        </w:tc>
        <w:tc>
          <w:tcPr>
            <w:tcW w:w="6237" w:type="dxa"/>
          </w:tcPr>
          <w:p w:rsidR="00BC3C88" w:rsidRDefault="007514A4" w:rsidP="00BC3C88">
            <w:pPr>
              <w:spacing w:line="360" w:lineRule="auto"/>
              <w:rPr>
                <w:rFonts w:ascii="Arial" w:eastAsiaTheme="minorHAnsi" w:hAnsi="Arial" w:cs="Arial"/>
                <w:sz w:val="20"/>
                <w:szCs w:val="20"/>
                <w:lang w:eastAsia="en-US"/>
              </w:rPr>
            </w:pPr>
            <w:proofErr w:type="spellStart"/>
            <w:r w:rsidRPr="00561571">
              <w:rPr>
                <w:rFonts w:ascii="Arial" w:hAnsi="Arial" w:cs="Arial"/>
                <w:sz w:val="20"/>
                <w:szCs w:val="20"/>
              </w:rPr>
              <w:t>Odkamieniacz</w:t>
            </w:r>
            <w:proofErr w:type="spellEnd"/>
            <w:r w:rsidRPr="00561571">
              <w:rPr>
                <w:rFonts w:ascii="Arial" w:hAnsi="Arial" w:cs="Arial"/>
                <w:sz w:val="20"/>
                <w:szCs w:val="20"/>
              </w:rPr>
              <w:t xml:space="preserve"> ,,</w:t>
            </w:r>
            <w:proofErr w:type="spellStart"/>
            <w:r w:rsidRPr="00561571">
              <w:rPr>
                <w:rFonts w:ascii="Arial" w:hAnsi="Arial" w:cs="Arial"/>
                <w:sz w:val="20"/>
                <w:szCs w:val="20"/>
              </w:rPr>
              <w:t>Kamix</w:t>
            </w:r>
            <w:proofErr w:type="spellEnd"/>
            <w:r w:rsidRPr="00561571">
              <w:rPr>
                <w:rFonts w:ascii="Arial" w:hAnsi="Arial" w:cs="Arial"/>
                <w:sz w:val="20"/>
                <w:szCs w:val="20"/>
              </w:rPr>
              <w:t>’’</w:t>
            </w:r>
            <w:r>
              <w:rPr>
                <w:rFonts w:ascii="Arial" w:hAnsi="Arial" w:cs="Arial"/>
                <w:sz w:val="20"/>
                <w:szCs w:val="20"/>
              </w:rPr>
              <w:t xml:space="preserve"> 150 g /2*75g/</w:t>
            </w:r>
          </w:p>
        </w:tc>
        <w:tc>
          <w:tcPr>
            <w:tcW w:w="2263" w:type="dxa"/>
          </w:tcPr>
          <w:p w:rsidR="00BC3C88" w:rsidRDefault="007514A4" w:rsidP="00BC3C88">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40 opakowań</w:t>
            </w:r>
          </w:p>
        </w:tc>
      </w:tr>
      <w:tr w:rsidR="00F7043D" w:rsidRPr="00542BB2" w:rsidTr="0033680A">
        <w:tc>
          <w:tcPr>
            <w:tcW w:w="562" w:type="dxa"/>
          </w:tcPr>
          <w:p w:rsidR="00F7043D" w:rsidRDefault="0070410E" w:rsidP="00BC3C88">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30</w:t>
            </w:r>
          </w:p>
        </w:tc>
        <w:tc>
          <w:tcPr>
            <w:tcW w:w="6237" w:type="dxa"/>
          </w:tcPr>
          <w:p w:rsidR="00F7043D" w:rsidRPr="00561571" w:rsidRDefault="00F7043D" w:rsidP="00BC3C88">
            <w:pPr>
              <w:spacing w:line="360" w:lineRule="auto"/>
              <w:rPr>
                <w:rFonts w:ascii="Arial" w:hAnsi="Arial" w:cs="Arial"/>
                <w:sz w:val="20"/>
                <w:szCs w:val="20"/>
              </w:rPr>
            </w:pPr>
            <w:proofErr w:type="spellStart"/>
            <w:r>
              <w:rPr>
                <w:rFonts w:ascii="Arial" w:hAnsi="Arial" w:cs="Arial"/>
                <w:sz w:val="20"/>
                <w:szCs w:val="20"/>
              </w:rPr>
              <w:t>Cilit</w:t>
            </w:r>
            <w:proofErr w:type="spellEnd"/>
            <w:r>
              <w:rPr>
                <w:rFonts w:ascii="Arial" w:hAnsi="Arial" w:cs="Arial"/>
                <w:sz w:val="20"/>
                <w:szCs w:val="20"/>
              </w:rPr>
              <w:t xml:space="preserve"> </w:t>
            </w:r>
            <w:proofErr w:type="spellStart"/>
            <w:r>
              <w:rPr>
                <w:rFonts w:ascii="Arial" w:hAnsi="Arial" w:cs="Arial"/>
                <w:sz w:val="20"/>
                <w:szCs w:val="20"/>
              </w:rPr>
              <w:t>bang</w:t>
            </w:r>
            <w:proofErr w:type="spellEnd"/>
            <w:r>
              <w:rPr>
                <w:rFonts w:ascii="Arial" w:hAnsi="Arial" w:cs="Arial"/>
                <w:sz w:val="20"/>
                <w:szCs w:val="20"/>
              </w:rPr>
              <w:t xml:space="preserve"> zielony kuchnia spray 750 ml</w:t>
            </w:r>
          </w:p>
        </w:tc>
        <w:tc>
          <w:tcPr>
            <w:tcW w:w="2263" w:type="dxa"/>
          </w:tcPr>
          <w:p w:rsidR="00F7043D" w:rsidRDefault="00F7043D" w:rsidP="00BC3C88">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25 sztuk</w:t>
            </w:r>
          </w:p>
        </w:tc>
      </w:tr>
      <w:tr w:rsidR="00F7043D" w:rsidRPr="00542BB2" w:rsidTr="0033680A">
        <w:tc>
          <w:tcPr>
            <w:tcW w:w="562" w:type="dxa"/>
          </w:tcPr>
          <w:p w:rsidR="00F7043D" w:rsidRDefault="00D16CF4" w:rsidP="00BC3C88">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3</w:t>
            </w:r>
            <w:r w:rsidR="0070410E">
              <w:rPr>
                <w:rFonts w:ascii="Arial" w:eastAsiaTheme="minorHAnsi" w:hAnsi="Arial" w:cs="Arial"/>
                <w:sz w:val="20"/>
                <w:szCs w:val="20"/>
                <w:lang w:eastAsia="en-US"/>
              </w:rPr>
              <w:t>1</w:t>
            </w:r>
          </w:p>
        </w:tc>
        <w:tc>
          <w:tcPr>
            <w:tcW w:w="6237" w:type="dxa"/>
          </w:tcPr>
          <w:p w:rsidR="00F7043D" w:rsidRDefault="00F7043D" w:rsidP="00BC3C88">
            <w:pPr>
              <w:spacing w:line="360" w:lineRule="auto"/>
              <w:rPr>
                <w:rFonts w:ascii="Arial" w:hAnsi="Arial" w:cs="Arial"/>
                <w:sz w:val="20"/>
                <w:szCs w:val="20"/>
              </w:rPr>
            </w:pPr>
            <w:r>
              <w:rPr>
                <w:rFonts w:ascii="Arial" w:hAnsi="Arial" w:cs="Arial"/>
                <w:sz w:val="20"/>
                <w:szCs w:val="20"/>
              </w:rPr>
              <w:t xml:space="preserve">Szczotka do zamiatania </w:t>
            </w:r>
            <w:proofErr w:type="spellStart"/>
            <w:r>
              <w:rPr>
                <w:rFonts w:ascii="Arial" w:hAnsi="Arial" w:cs="Arial"/>
                <w:sz w:val="20"/>
                <w:szCs w:val="20"/>
              </w:rPr>
              <w:t>vileda</w:t>
            </w:r>
            <w:proofErr w:type="spellEnd"/>
            <w:r>
              <w:rPr>
                <w:rFonts w:ascii="Arial" w:hAnsi="Arial" w:cs="Arial"/>
                <w:sz w:val="20"/>
                <w:szCs w:val="20"/>
              </w:rPr>
              <w:t xml:space="preserve"> z kijem</w:t>
            </w:r>
          </w:p>
        </w:tc>
        <w:tc>
          <w:tcPr>
            <w:tcW w:w="2263" w:type="dxa"/>
          </w:tcPr>
          <w:p w:rsidR="00F7043D" w:rsidRDefault="00F7043D" w:rsidP="00BC3C88">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 xml:space="preserve">16 </w:t>
            </w:r>
            <w:proofErr w:type="spellStart"/>
            <w:r>
              <w:rPr>
                <w:rFonts w:ascii="Arial" w:eastAsiaTheme="minorHAnsi" w:hAnsi="Arial" w:cs="Arial"/>
                <w:sz w:val="20"/>
                <w:szCs w:val="20"/>
                <w:lang w:eastAsia="en-US"/>
              </w:rPr>
              <w:t>szt</w:t>
            </w:r>
            <w:proofErr w:type="spellEnd"/>
          </w:p>
        </w:tc>
      </w:tr>
      <w:tr w:rsidR="00D16CF4" w:rsidRPr="00542BB2" w:rsidTr="0033680A">
        <w:tc>
          <w:tcPr>
            <w:tcW w:w="562" w:type="dxa"/>
          </w:tcPr>
          <w:p w:rsidR="00D16CF4" w:rsidRDefault="00D16CF4" w:rsidP="00BC3C88">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3</w:t>
            </w:r>
            <w:r w:rsidR="0070410E">
              <w:rPr>
                <w:rFonts w:ascii="Arial" w:eastAsiaTheme="minorHAnsi" w:hAnsi="Arial" w:cs="Arial"/>
                <w:sz w:val="20"/>
                <w:szCs w:val="20"/>
                <w:lang w:eastAsia="en-US"/>
              </w:rPr>
              <w:t>2</w:t>
            </w:r>
          </w:p>
        </w:tc>
        <w:tc>
          <w:tcPr>
            <w:tcW w:w="6237" w:type="dxa"/>
          </w:tcPr>
          <w:p w:rsidR="00D16CF4" w:rsidRDefault="00D16CF4" w:rsidP="00BC3C88">
            <w:pPr>
              <w:spacing w:line="360" w:lineRule="auto"/>
              <w:rPr>
                <w:rFonts w:ascii="Arial" w:hAnsi="Arial" w:cs="Arial"/>
                <w:sz w:val="20"/>
                <w:szCs w:val="20"/>
              </w:rPr>
            </w:pPr>
            <w:proofErr w:type="spellStart"/>
            <w:r>
              <w:rPr>
                <w:rFonts w:ascii="Arial" w:hAnsi="Arial" w:cs="Arial"/>
                <w:sz w:val="20"/>
                <w:szCs w:val="20"/>
              </w:rPr>
              <w:t>Vileda</w:t>
            </w:r>
            <w:proofErr w:type="spellEnd"/>
            <w:r>
              <w:rPr>
                <w:rFonts w:ascii="Arial" w:hAnsi="Arial" w:cs="Arial"/>
                <w:sz w:val="20"/>
                <w:szCs w:val="20"/>
              </w:rPr>
              <w:t xml:space="preserve">  ściereczka do mycia szyb </w:t>
            </w:r>
            <w:proofErr w:type="spellStart"/>
            <w:r>
              <w:rPr>
                <w:rFonts w:ascii="Arial" w:hAnsi="Arial" w:cs="Arial"/>
                <w:sz w:val="20"/>
                <w:szCs w:val="20"/>
              </w:rPr>
              <w:t>Window</w:t>
            </w:r>
            <w:proofErr w:type="spellEnd"/>
            <w:r>
              <w:rPr>
                <w:rFonts w:ascii="Arial" w:hAnsi="Arial" w:cs="Arial"/>
                <w:sz w:val="20"/>
                <w:szCs w:val="20"/>
              </w:rPr>
              <w:t xml:space="preserve"> </w:t>
            </w:r>
            <w:proofErr w:type="spellStart"/>
            <w:r>
              <w:rPr>
                <w:rFonts w:ascii="Arial" w:hAnsi="Arial" w:cs="Arial"/>
                <w:sz w:val="20"/>
                <w:szCs w:val="20"/>
              </w:rPr>
              <w:t>All</w:t>
            </w:r>
            <w:proofErr w:type="spellEnd"/>
            <w:r>
              <w:rPr>
                <w:rFonts w:ascii="Arial" w:hAnsi="Arial" w:cs="Arial"/>
                <w:sz w:val="20"/>
                <w:szCs w:val="20"/>
              </w:rPr>
              <w:t xml:space="preserve"> in 1</w:t>
            </w:r>
          </w:p>
        </w:tc>
        <w:tc>
          <w:tcPr>
            <w:tcW w:w="2263" w:type="dxa"/>
          </w:tcPr>
          <w:p w:rsidR="00D16CF4" w:rsidRDefault="00D16CF4" w:rsidP="00BC3C88">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 xml:space="preserve">16 </w:t>
            </w:r>
            <w:proofErr w:type="spellStart"/>
            <w:r>
              <w:rPr>
                <w:rFonts w:ascii="Arial" w:eastAsiaTheme="minorHAnsi" w:hAnsi="Arial" w:cs="Arial"/>
                <w:sz w:val="20"/>
                <w:szCs w:val="20"/>
                <w:lang w:eastAsia="en-US"/>
              </w:rPr>
              <w:t>szt</w:t>
            </w:r>
            <w:proofErr w:type="spellEnd"/>
          </w:p>
        </w:tc>
      </w:tr>
      <w:tr w:rsidR="00D16CF4" w:rsidRPr="00542BB2" w:rsidTr="0033680A">
        <w:tc>
          <w:tcPr>
            <w:tcW w:w="562" w:type="dxa"/>
          </w:tcPr>
          <w:p w:rsidR="00D16CF4" w:rsidRDefault="00D16CF4" w:rsidP="00BC3C88">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3</w:t>
            </w:r>
            <w:r w:rsidR="0070410E">
              <w:rPr>
                <w:rFonts w:ascii="Arial" w:eastAsiaTheme="minorHAnsi" w:hAnsi="Arial" w:cs="Arial"/>
                <w:sz w:val="20"/>
                <w:szCs w:val="20"/>
                <w:lang w:eastAsia="en-US"/>
              </w:rPr>
              <w:t>3</w:t>
            </w:r>
          </w:p>
        </w:tc>
        <w:tc>
          <w:tcPr>
            <w:tcW w:w="6237" w:type="dxa"/>
          </w:tcPr>
          <w:p w:rsidR="00D16CF4" w:rsidRDefault="00D16CF4" w:rsidP="00BC3C88">
            <w:pPr>
              <w:spacing w:line="360" w:lineRule="auto"/>
              <w:rPr>
                <w:rFonts w:ascii="Arial" w:hAnsi="Arial" w:cs="Arial"/>
                <w:sz w:val="20"/>
                <w:szCs w:val="20"/>
              </w:rPr>
            </w:pPr>
            <w:r>
              <w:rPr>
                <w:rFonts w:ascii="Arial" w:hAnsi="Arial" w:cs="Arial"/>
                <w:sz w:val="20"/>
                <w:szCs w:val="20"/>
              </w:rPr>
              <w:t xml:space="preserve">Rękawiczki nitrylowe czarne </w:t>
            </w:r>
            <w:proofErr w:type="spellStart"/>
            <w:r>
              <w:rPr>
                <w:rFonts w:ascii="Arial" w:hAnsi="Arial" w:cs="Arial"/>
                <w:sz w:val="20"/>
                <w:szCs w:val="20"/>
              </w:rPr>
              <w:t>op</w:t>
            </w:r>
            <w:proofErr w:type="spellEnd"/>
            <w:r>
              <w:rPr>
                <w:rFonts w:ascii="Arial" w:hAnsi="Arial" w:cs="Arial"/>
                <w:sz w:val="20"/>
                <w:szCs w:val="20"/>
              </w:rPr>
              <w:t xml:space="preserve"> 100 </w:t>
            </w:r>
            <w:proofErr w:type="spellStart"/>
            <w:r>
              <w:rPr>
                <w:rFonts w:ascii="Arial" w:hAnsi="Arial" w:cs="Arial"/>
                <w:sz w:val="20"/>
                <w:szCs w:val="20"/>
              </w:rPr>
              <w:t>szt</w:t>
            </w:r>
            <w:proofErr w:type="spellEnd"/>
          </w:p>
        </w:tc>
        <w:tc>
          <w:tcPr>
            <w:tcW w:w="2263" w:type="dxa"/>
          </w:tcPr>
          <w:p w:rsidR="00D16CF4" w:rsidRDefault="00D16CF4" w:rsidP="00BC3C88">
            <w:pPr>
              <w:spacing w:line="360" w:lineRule="auto"/>
              <w:rPr>
                <w:rFonts w:ascii="Arial" w:eastAsiaTheme="minorHAnsi" w:hAnsi="Arial" w:cs="Arial"/>
                <w:sz w:val="20"/>
                <w:szCs w:val="20"/>
                <w:lang w:eastAsia="en-US"/>
              </w:rPr>
            </w:pPr>
            <w:r>
              <w:rPr>
                <w:rFonts w:ascii="Arial" w:eastAsiaTheme="minorHAnsi" w:hAnsi="Arial" w:cs="Arial"/>
                <w:sz w:val="20"/>
                <w:szCs w:val="20"/>
                <w:lang w:eastAsia="en-US"/>
              </w:rPr>
              <w:t>12 kartonów</w:t>
            </w:r>
          </w:p>
        </w:tc>
      </w:tr>
    </w:tbl>
    <w:p w:rsidR="003B0F75" w:rsidRPr="00542BB2" w:rsidRDefault="003B0F75" w:rsidP="003B0F75">
      <w:pPr>
        <w:spacing w:line="100" w:lineRule="atLeast"/>
        <w:jc w:val="both"/>
        <w:rPr>
          <w:rFonts w:ascii="Arial" w:eastAsiaTheme="minorHAnsi" w:hAnsi="Arial" w:cs="Arial"/>
          <w:sz w:val="20"/>
          <w:szCs w:val="20"/>
          <w:lang w:eastAsia="en-US"/>
        </w:rPr>
      </w:pPr>
    </w:p>
    <w:p w:rsidR="003B0F75" w:rsidRPr="00542BB2" w:rsidRDefault="003B0F75" w:rsidP="003B0F75">
      <w:pPr>
        <w:spacing w:after="0" w:line="360" w:lineRule="auto"/>
        <w:jc w:val="both"/>
        <w:rPr>
          <w:rFonts w:ascii="Arial" w:eastAsiaTheme="minorHAnsi" w:hAnsi="Arial" w:cs="Arial"/>
          <w:sz w:val="20"/>
          <w:szCs w:val="20"/>
          <w:lang w:eastAsia="en-US"/>
        </w:rPr>
      </w:pPr>
      <w:r w:rsidRPr="00542BB2">
        <w:rPr>
          <w:rFonts w:ascii="Arial" w:eastAsiaTheme="minorHAnsi" w:hAnsi="Arial" w:cs="Arial"/>
          <w:sz w:val="20"/>
          <w:szCs w:val="20"/>
          <w:lang w:eastAsia="en-US"/>
        </w:rPr>
        <w:t xml:space="preserve">  2. </w:t>
      </w:r>
      <w:r>
        <w:rPr>
          <w:rFonts w:ascii="Arial" w:eastAsiaTheme="minorHAnsi" w:hAnsi="Arial" w:cs="Arial"/>
          <w:sz w:val="20"/>
          <w:szCs w:val="20"/>
          <w:lang w:eastAsia="en-US"/>
        </w:rPr>
        <w:t xml:space="preserve"> </w:t>
      </w:r>
      <w:r w:rsidRPr="00542BB2">
        <w:rPr>
          <w:rFonts w:ascii="Arial" w:eastAsiaTheme="minorHAnsi" w:hAnsi="Arial" w:cs="Arial"/>
          <w:sz w:val="20"/>
          <w:szCs w:val="20"/>
          <w:lang w:eastAsia="en-US"/>
        </w:rPr>
        <w:t xml:space="preserve">Ilości wskazane w specyfikacji mają jedynie charakter orientacyjny i nie mogą być przedmiotem   </w:t>
      </w:r>
    </w:p>
    <w:p w:rsidR="003B0F75" w:rsidRPr="00542BB2" w:rsidRDefault="003B0F75" w:rsidP="003B0F75">
      <w:pPr>
        <w:spacing w:after="0" w:line="360" w:lineRule="auto"/>
        <w:jc w:val="both"/>
        <w:rPr>
          <w:rFonts w:ascii="Arial" w:eastAsiaTheme="minorHAnsi" w:hAnsi="Arial" w:cs="Arial"/>
          <w:sz w:val="20"/>
          <w:szCs w:val="20"/>
          <w:lang w:eastAsia="en-US"/>
        </w:rPr>
      </w:pPr>
      <w:r w:rsidRPr="00542BB2">
        <w:rPr>
          <w:rFonts w:ascii="Arial" w:eastAsiaTheme="minorHAnsi" w:hAnsi="Arial" w:cs="Arial"/>
          <w:sz w:val="20"/>
          <w:szCs w:val="20"/>
          <w:lang w:eastAsia="en-US"/>
        </w:rPr>
        <w:t xml:space="preserve">     </w:t>
      </w:r>
      <w:r>
        <w:rPr>
          <w:rFonts w:ascii="Arial" w:eastAsiaTheme="minorHAnsi" w:hAnsi="Arial" w:cs="Arial"/>
          <w:sz w:val="20"/>
          <w:szCs w:val="20"/>
          <w:lang w:eastAsia="en-US"/>
        </w:rPr>
        <w:t xml:space="preserve"> </w:t>
      </w:r>
      <w:r w:rsidRPr="00542BB2">
        <w:rPr>
          <w:rFonts w:ascii="Arial" w:eastAsiaTheme="minorHAnsi" w:hAnsi="Arial" w:cs="Arial"/>
          <w:sz w:val="20"/>
          <w:szCs w:val="20"/>
          <w:lang w:eastAsia="en-US"/>
        </w:rPr>
        <w:t xml:space="preserve">późniejszych roszczeń co do ich nie zrealizowania lub przekroczenia. Ostateczna ilość oraz    </w:t>
      </w:r>
    </w:p>
    <w:p w:rsidR="003B0F75" w:rsidRPr="00542BB2" w:rsidRDefault="003B0F75" w:rsidP="003B0F75">
      <w:pPr>
        <w:spacing w:after="0" w:line="360" w:lineRule="auto"/>
        <w:jc w:val="both"/>
        <w:rPr>
          <w:rFonts w:ascii="Arial" w:eastAsiaTheme="minorHAnsi" w:hAnsi="Arial" w:cs="Arial"/>
          <w:sz w:val="20"/>
          <w:szCs w:val="20"/>
          <w:lang w:eastAsia="en-US"/>
        </w:rPr>
      </w:pPr>
      <w:r w:rsidRPr="00542BB2">
        <w:rPr>
          <w:rFonts w:ascii="Arial" w:eastAsiaTheme="minorHAnsi" w:hAnsi="Arial" w:cs="Arial"/>
          <w:sz w:val="20"/>
          <w:szCs w:val="20"/>
          <w:lang w:eastAsia="en-US"/>
        </w:rPr>
        <w:t xml:space="preserve">     </w:t>
      </w:r>
      <w:r>
        <w:rPr>
          <w:rFonts w:ascii="Arial" w:eastAsiaTheme="minorHAnsi" w:hAnsi="Arial" w:cs="Arial"/>
          <w:sz w:val="20"/>
          <w:szCs w:val="20"/>
          <w:lang w:eastAsia="en-US"/>
        </w:rPr>
        <w:t xml:space="preserve"> </w:t>
      </w:r>
      <w:r w:rsidRPr="00542BB2">
        <w:rPr>
          <w:rFonts w:ascii="Arial" w:eastAsiaTheme="minorHAnsi" w:hAnsi="Arial" w:cs="Arial"/>
          <w:sz w:val="20"/>
          <w:szCs w:val="20"/>
          <w:lang w:eastAsia="en-US"/>
        </w:rPr>
        <w:t xml:space="preserve">rodzaj zamawianych artykułów będzie zależała od bieżącego zapotrzebowania Zamawiającego. </w:t>
      </w:r>
    </w:p>
    <w:p w:rsidR="003B0F75" w:rsidRPr="00542BB2" w:rsidRDefault="003B0F75" w:rsidP="003B0F75">
      <w:pPr>
        <w:spacing w:after="0" w:line="360" w:lineRule="auto"/>
        <w:jc w:val="both"/>
        <w:rPr>
          <w:rFonts w:ascii="Arial" w:eastAsiaTheme="minorHAnsi" w:hAnsi="Arial" w:cs="Arial"/>
          <w:sz w:val="20"/>
          <w:szCs w:val="20"/>
          <w:lang w:eastAsia="en-US"/>
        </w:rPr>
      </w:pPr>
      <w:r w:rsidRPr="00542BB2">
        <w:rPr>
          <w:rFonts w:ascii="Arial" w:eastAsiaTheme="minorHAnsi" w:hAnsi="Arial" w:cs="Arial"/>
          <w:sz w:val="20"/>
          <w:szCs w:val="20"/>
          <w:lang w:eastAsia="en-US"/>
        </w:rPr>
        <w:t xml:space="preserve">     </w:t>
      </w:r>
      <w:r>
        <w:rPr>
          <w:rFonts w:ascii="Arial" w:eastAsiaTheme="minorHAnsi" w:hAnsi="Arial" w:cs="Arial"/>
          <w:sz w:val="20"/>
          <w:szCs w:val="20"/>
          <w:lang w:eastAsia="en-US"/>
        </w:rPr>
        <w:t xml:space="preserve"> </w:t>
      </w:r>
      <w:r w:rsidRPr="00542BB2">
        <w:rPr>
          <w:rFonts w:ascii="Arial" w:eastAsiaTheme="minorHAnsi" w:hAnsi="Arial" w:cs="Arial"/>
          <w:sz w:val="20"/>
          <w:szCs w:val="20"/>
          <w:lang w:eastAsia="en-US"/>
        </w:rPr>
        <w:t xml:space="preserve">Zamawiający wymaga dostawy środków czystości w terminie </w:t>
      </w:r>
      <w:r>
        <w:rPr>
          <w:rFonts w:ascii="Arial" w:eastAsiaTheme="minorHAnsi" w:hAnsi="Arial" w:cs="Arial"/>
          <w:sz w:val="20"/>
          <w:szCs w:val="20"/>
          <w:lang w:eastAsia="en-US"/>
        </w:rPr>
        <w:t>do 3 dni</w:t>
      </w:r>
      <w:r w:rsidRPr="00542BB2">
        <w:rPr>
          <w:rFonts w:ascii="Arial" w:eastAsiaTheme="minorHAnsi" w:hAnsi="Arial" w:cs="Arial"/>
          <w:sz w:val="20"/>
          <w:szCs w:val="20"/>
          <w:lang w:eastAsia="en-US"/>
        </w:rPr>
        <w:t xml:space="preserve"> robocz</w:t>
      </w:r>
      <w:r>
        <w:rPr>
          <w:rFonts w:ascii="Arial" w:eastAsiaTheme="minorHAnsi" w:hAnsi="Arial" w:cs="Arial"/>
          <w:sz w:val="20"/>
          <w:szCs w:val="20"/>
          <w:lang w:eastAsia="en-US"/>
        </w:rPr>
        <w:t>ych</w:t>
      </w:r>
      <w:r w:rsidRPr="00542BB2">
        <w:rPr>
          <w:rFonts w:ascii="Arial" w:eastAsiaTheme="minorHAnsi" w:hAnsi="Arial" w:cs="Arial"/>
          <w:sz w:val="20"/>
          <w:szCs w:val="20"/>
          <w:lang w:eastAsia="en-US"/>
        </w:rPr>
        <w:br/>
        <w:t xml:space="preserve">     </w:t>
      </w:r>
      <w:r>
        <w:rPr>
          <w:rFonts w:ascii="Arial" w:eastAsiaTheme="minorHAnsi" w:hAnsi="Arial" w:cs="Arial"/>
          <w:sz w:val="20"/>
          <w:szCs w:val="20"/>
          <w:lang w:eastAsia="en-US"/>
        </w:rPr>
        <w:t xml:space="preserve"> </w:t>
      </w:r>
      <w:r w:rsidRPr="00542BB2">
        <w:rPr>
          <w:rFonts w:ascii="Arial" w:eastAsiaTheme="minorHAnsi" w:hAnsi="Arial" w:cs="Arial"/>
          <w:sz w:val="20"/>
          <w:szCs w:val="20"/>
          <w:lang w:eastAsia="en-US"/>
        </w:rPr>
        <w:t xml:space="preserve">od daty złożenia zamówienia .Zamawiający zastrzega sobie prawo do składania zamówień bez </w:t>
      </w:r>
    </w:p>
    <w:p w:rsidR="003B0F75" w:rsidRDefault="003B0F75" w:rsidP="003B0F75">
      <w:pPr>
        <w:spacing w:after="0" w:line="360" w:lineRule="auto"/>
        <w:jc w:val="both"/>
        <w:rPr>
          <w:rFonts w:ascii="Arial" w:eastAsiaTheme="minorHAnsi" w:hAnsi="Arial" w:cs="Arial"/>
          <w:sz w:val="20"/>
          <w:szCs w:val="20"/>
          <w:lang w:eastAsia="en-US"/>
        </w:rPr>
      </w:pPr>
      <w:r w:rsidRPr="00542BB2">
        <w:rPr>
          <w:rFonts w:ascii="Arial" w:eastAsiaTheme="minorHAnsi" w:hAnsi="Arial" w:cs="Arial"/>
          <w:sz w:val="20"/>
          <w:szCs w:val="20"/>
          <w:lang w:eastAsia="en-US"/>
        </w:rPr>
        <w:t xml:space="preserve">     </w:t>
      </w:r>
      <w:r>
        <w:rPr>
          <w:rFonts w:ascii="Arial" w:eastAsiaTheme="minorHAnsi" w:hAnsi="Arial" w:cs="Arial"/>
          <w:sz w:val="20"/>
          <w:szCs w:val="20"/>
          <w:lang w:eastAsia="en-US"/>
        </w:rPr>
        <w:t xml:space="preserve"> </w:t>
      </w:r>
      <w:r w:rsidRPr="00542BB2">
        <w:rPr>
          <w:rFonts w:ascii="Arial" w:eastAsiaTheme="minorHAnsi" w:hAnsi="Arial" w:cs="Arial"/>
          <w:sz w:val="20"/>
          <w:szCs w:val="20"/>
          <w:lang w:eastAsia="en-US"/>
        </w:rPr>
        <w:t xml:space="preserve">konieczności grupowania zakupów  Oferent powinien uwzględnić w cenie oferty dostawę do </w:t>
      </w:r>
      <w:r>
        <w:rPr>
          <w:rFonts w:ascii="Arial" w:eastAsiaTheme="minorHAnsi" w:hAnsi="Arial" w:cs="Arial"/>
          <w:sz w:val="20"/>
          <w:szCs w:val="20"/>
          <w:lang w:eastAsia="en-US"/>
        </w:rPr>
        <w:t xml:space="preserve">  </w:t>
      </w:r>
    </w:p>
    <w:p w:rsidR="003B0F75" w:rsidRPr="00542BB2" w:rsidRDefault="003B0F75" w:rsidP="003B0F75">
      <w:pPr>
        <w:spacing w:after="0" w:line="360" w:lineRule="auto"/>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      </w:t>
      </w:r>
      <w:r w:rsidRPr="00542BB2">
        <w:rPr>
          <w:rFonts w:ascii="Arial" w:eastAsiaTheme="minorHAnsi" w:hAnsi="Arial" w:cs="Arial"/>
          <w:sz w:val="20"/>
          <w:szCs w:val="20"/>
          <w:lang w:eastAsia="en-US"/>
        </w:rPr>
        <w:t xml:space="preserve">siedziby Zamawiającego. </w:t>
      </w:r>
    </w:p>
    <w:p w:rsidR="003B0F75" w:rsidRPr="00542BB2" w:rsidRDefault="003B0F75" w:rsidP="003B0F75">
      <w:pPr>
        <w:spacing w:line="360" w:lineRule="auto"/>
        <w:ind w:left="360"/>
        <w:jc w:val="both"/>
        <w:rPr>
          <w:rFonts w:ascii="Arial" w:eastAsia="Calibri" w:hAnsi="Arial" w:cs="Arial"/>
          <w:sz w:val="20"/>
          <w:szCs w:val="20"/>
          <w:lang w:eastAsia="en-US"/>
        </w:rPr>
      </w:pPr>
    </w:p>
    <w:p w:rsidR="003B0F75" w:rsidRPr="00794883" w:rsidRDefault="003B0F75" w:rsidP="00794883">
      <w:pPr>
        <w:pStyle w:val="Akapitzlist"/>
        <w:numPr>
          <w:ilvl w:val="0"/>
          <w:numId w:val="4"/>
        </w:numPr>
        <w:spacing w:line="360" w:lineRule="auto"/>
        <w:ind w:left="426" w:hanging="426"/>
        <w:jc w:val="both"/>
        <w:rPr>
          <w:rFonts w:ascii="Arial" w:eastAsia="Calibri" w:hAnsi="Arial" w:cs="Arial"/>
          <w:b/>
          <w:sz w:val="20"/>
          <w:szCs w:val="20"/>
          <w:lang w:eastAsia="en-US"/>
        </w:rPr>
      </w:pPr>
      <w:r w:rsidRPr="00542BB2">
        <w:rPr>
          <w:rFonts w:ascii="Arial" w:eastAsia="Calibri" w:hAnsi="Arial" w:cs="Arial"/>
          <w:b/>
          <w:sz w:val="20"/>
          <w:szCs w:val="20"/>
          <w:lang w:eastAsia="en-US"/>
        </w:rPr>
        <w:t>Termin wykonania zamówienia: 01.0</w:t>
      </w:r>
      <w:r w:rsidR="007514A4">
        <w:rPr>
          <w:rFonts w:ascii="Arial" w:eastAsia="Calibri" w:hAnsi="Arial" w:cs="Arial"/>
          <w:b/>
          <w:sz w:val="20"/>
          <w:szCs w:val="20"/>
          <w:lang w:eastAsia="en-US"/>
        </w:rPr>
        <w:t>1</w:t>
      </w:r>
      <w:r w:rsidRPr="00542BB2">
        <w:rPr>
          <w:rFonts w:ascii="Arial" w:eastAsia="Calibri" w:hAnsi="Arial" w:cs="Arial"/>
          <w:b/>
          <w:sz w:val="20"/>
          <w:szCs w:val="20"/>
          <w:lang w:eastAsia="en-US"/>
        </w:rPr>
        <w:t>.202</w:t>
      </w:r>
      <w:r w:rsidR="00E57E45">
        <w:rPr>
          <w:rFonts w:ascii="Arial" w:eastAsia="Calibri" w:hAnsi="Arial" w:cs="Arial"/>
          <w:b/>
          <w:sz w:val="20"/>
          <w:szCs w:val="20"/>
          <w:lang w:eastAsia="en-US"/>
        </w:rPr>
        <w:t>6</w:t>
      </w:r>
      <w:r w:rsidRPr="00542BB2">
        <w:rPr>
          <w:rFonts w:ascii="Arial" w:eastAsia="Calibri" w:hAnsi="Arial" w:cs="Arial"/>
          <w:b/>
          <w:sz w:val="20"/>
          <w:szCs w:val="20"/>
          <w:lang w:eastAsia="en-US"/>
        </w:rPr>
        <w:t xml:space="preserve"> r. do 31.12.202</w:t>
      </w:r>
      <w:r w:rsidR="00E57E45">
        <w:rPr>
          <w:rFonts w:ascii="Arial" w:eastAsia="Calibri" w:hAnsi="Arial" w:cs="Arial"/>
          <w:b/>
          <w:sz w:val="20"/>
          <w:szCs w:val="20"/>
          <w:lang w:eastAsia="en-US"/>
        </w:rPr>
        <w:t>6</w:t>
      </w:r>
      <w:r w:rsidRPr="00542BB2">
        <w:rPr>
          <w:rFonts w:ascii="Arial" w:eastAsia="Calibri" w:hAnsi="Arial" w:cs="Arial"/>
          <w:b/>
          <w:sz w:val="20"/>
          <w:szCs w:val="20"/>
          <w:lang w:eastAsia="en-US"/>
        </w:rPr>
        <w:t xml:space="preserve"> r.</w:t>
      </w:r>
    </w:p>
    <w:p w:rsidR="003B0F75" w:rsidRPr="00542BB2" w:rsidRDefault="003B0F75" w:rsidP="003B0F75">
      <w:pPr>
        <w:pStyle w:val="Akapitzlist"/>
        <w:numPr>
          <w:ilvl w:val="0"/>
          <w:numId w:val="4"/>
        </w:numPr>
        <w:spacing w:line="360" w:lineRule="auto"/>
        <w:ind w:left="426" w:hanging="426"/>
        <w:jc w:val="both"/>
        <w:rPr>
          <w:rFonts w:ascii="Arial" w:eastAsia="Calibri" w:hAnsi="Arial" w:cs="Arial"/>
          <w:b/>
          <w:sz w:val="20"/>
          <w:szCs w:val="20"/>
          <w:lang w:eastAsia="en-US"/>
        </w:rPr>
      </w:pPr>
      <w:r w:rsidRPr="00542BB2">
        <w:rPr>
          <w:rFonts w:ascii="Arial" w:eastAsia="Calibri" w:hAnsi="Arial" w:cs="Arial"/>
          <w:b/>
          <w:sz w:val="20"/>
          <w:szCs w:val="20"/>
          <w:lang w:eastAsia="en-US"/>
        </w:rPr>
        <w:t>Opis sposobu przygotowania oferty:</w:t>
      </w:r>
    </w:p>
    <w:p w:rsidR="003B0F75" w:rsidRPr="00542BB2" w:rsidRDefault="003B0F75" w:rsidP="003B0F75">
      <w:pPr>
        <w:pStyle w:val="Akapitzlist"/>
        <w:numPr>
          <w:ilvl w:val="0"/>
          <w:numId w:val="6"/>
        </w:numPr>
        <w:spacing w:after="0" w:line="360" w:lineRule="auto"/>
        <w:jc w:val="both"/>
        <w:rPr>
          <w:rFonts w:ascii="Arial" w:eastAsia="Calibri" w:hAnsi="Arial" w:cs="Arial"/>
          <w:bCs/>
          <w:sz w:val="20"/>
          <w:szCs w:val="20"/>
          <w:lang w:eastAsia="en-US"/>
        </w:rPr>
      </w:pPr>
      <w:r w:rsidRPr="00542BB2">
        <w:rPr>
          <w:rFonts w:ascii="Arial" w:eastAsia="Calibri" w:hAnsi="Arial" w:cs="Arial"/>
          <w:sz w:val="20"/>
          <w:szCs w:val="20"/>
          <w:lang w:eastAsia="en-US"/>
        </w:rPr>
        <w:t xml:space="preserve">Oferty należy składać na formularzu stanowiącym załącznik nr 1 do niniejszego ogłoszenia. </w:t>
      </w:r>
    </w:p>
    <w:p w:rsidR="003B0F75" w:rsidRPr="00542BB2" w:rsidRDefault="003B0F75" w:rsidP="003B0F75">
      <w:pPr>
        <w:pStyle w:val="Akapitzlist"/>
        <w:numPr>
          <w:ilvl w:val="0"/>
          <w:numId w:val="6"/>
        </w:numPr>
        <w:spacing w:after="0" w:line="360" w:lineRule="auto"/>
        <w:jc w:val="both"/>
        <w:rPr>
          <w:rFonts w:ascii="Arial" w:eastAsia="Calibri" w:hAnsi="Arial" w:cs="Arial"/>
          <w:sz w:val="20"/>
          <w:szCs w:val="20"/>
          <w:lang w:eastAsia="en-US"/>
        </w:rPr>
      </w:pPr>
      <w:r w:rsidRPr="00542BB2">
        <w:rPr>
          <w:rFonts w:ascii="Arial" w:eastAsia="Calibri" w:hAnsi="Arial" w:cs="Arial"/>
          <w:sz w:val="20"/>
          <w:szCs w:val="20"/>
          <w:lang w:eastAsia="en-US"/>
        </w:rPr>
        <w:lastRenderedPageBreak/>
        <w:t>Do oferty należy dołączyć aktualny wypis z rejestru przedsiębiorców lub KRS. Ponadto, w przypadku popisania dokumentów przez pełnomocnika należy dołączyć oryginał pełnomocnictwa.</w:t>
      </w:r>
    </w:p>
    <w:p w:rsidR="003B0F75" w:rsidRPr="00542BB2" w:rsidRDefault="003B0F75" w:rsidP="003B0F75">
      <w:pPr>
        <w:pStyle w:val="Akapitzlist"/>
        <w:numPr>
          <w:ilvl w:val="0"/>
          <w:numId w:val="6"/>
        </w:numPr>
        <w:spacing w:after="0" w:line="360" w:lineRule="auto"/>
        <w:jc w:val="both"/>
        <w:rPr>
          <w:rFonts w:ascii="Arial" w:eastAsia="Calibri" w:hAnsi="Arial" w:cs="Arial"/>
          <w:sz w:val="20"/>
          <w:szCs w:val="20"/>
          <w:lang w:eastAsia="en-US"/>
        </w:rPr>
      </w:pPr>
      <w:r w:rsidRPr="00542BB2">
        <w:rPr>
          <w:rFonts w:ascii="Arial" w:eastAsia="Calibri" w:hAnsi="Arial" w:cs="Arial"/>
          <w:sz w:val="20"/>
          <w:szCs w:val="20"/>
          <w:lang w:eastAsia="en-US"/>
        </w:rPr>
        <w:t xml:space="preserve">Wykonawca ma prawo złożyć tylko jedną ofertę. </w:t>
      </w:r>
    </w:p>
    <w:p w:rsidR="003B0F75" w:rsidRPr="00542BB2" w:rsidRDefault="003B0F75" w:rsidP="003B0F75">
      <w:pPr>
        <w:pStyle w:val="Akapitzlist"/>
        <w:numPr>
          <w:ilvl w:val="0"/>
          <w:numId w:val="6"/>
        </w:numPr>
        <w:spacing w:after="0" w:line="360" w:lineRule="auto"/>
        <w:jc w:val="both"/>
        <w:rPr>
          <w:rFonts w:ascii="Arial" w:eastAsia="Calibri" w:hAnsi="Arial" w:cs="Arial"/>
          <w:sz w:val="20"/>
          <w:szCs w:val="20"/>
          <w:lang w:eastAsia="en-US"/>
        </w:rPr>
      </w:pPr>
      <w:r w:rsidRPr="00542BB2">
        <w:rPr>
          <w:rFonts w:ascii="Arial" w:eastAsia="Calibri" w:hAnsi="Arial" w:cs="Arial"/>
          <w:sz w:val="20"/>
          <w:szCs w:val="20"/>
          <w:lang w:eastAsia="en-US"/>
        </w:rPr>
        <w:t>Wszystkie strony oferty powinny być parafowane przez osobę/y podpisującą/e ofertę..</w:t>
      </w:r>
    </w:p>
    <w:p w:rsidR="003B0F75" w:rsidRPr="00542BB2" w:rsidRDefault="003B0F75" w:rsidP="003B0F75">
      <w:pPr>
        <w:pStyle w:val="Akapitzlist"/>
        <w:numPr>
          <w:ilvl w:val="0"/>
          <w:numId w:val="6"/>
        </w:numPr>
        <w:spacing w:after="0" w:line="360" w:lineRule="auto"/>
        <w:jc w:val="both"/>
        <w:rPr>
          <w:rFonts w:ascii="Arial" w:hAnsi="Arial" w:cs="Arial"/>
          <w:sz w:val="20"/>
          <w:szCs w:val="20"/>
        </w:rPr>
      </w:pPr>
      <w:r w:rsidRPr="00542BB2">
        <w:rPr>
          <w:rFonts w:ascii="Arial" w:hAnsi="Arial" w:cs="Arial"/>
          <w:sz w:val="20"/>
          <w:szCs w:val="20"/>
        </w:rPr>
        <w:t xml:space="preserve">Zamawiający </w:t>
      </w:r>
      <w:r w:rsidRPr="00542BB2">
        <w:rPr>
          <w:rFonts w:ascii="Arial" w:hAnsi="Arial" w:cs="Arial"/>
          <w:sz w:val="20"/>
          <w:szCs w:val="20"/>
          <w:u w:val="single"/>
        </w:rPr>
        <w:t>nie dopuszcza</w:t>
      </w:r>
      <w:r w:rsidRPr="00542BB2">
        <w:rPr>
          <w:rFonts w:ascii="Arial" w:hAnsi="Arial" w:cs="Arial"/>
          <w:sz w:val="20"/>
          <w:szCs w:val="20"/>
        </w:rPr>
        <w:t xml:space="preserve"> składania ofert częściowych</w:t>
      </w:r>
    </w:p>
    <w:p w:rsidR="003B0F75" w:rsidRPr="00542BB2" w:rsidRDefault="003B0F75" w:rsidP="003B0F75">
      <w:pPr>
        <w:pStyle w:val="Akapitzlist"/>
        <w:numPr>
          <w:ilvl w:val="0"/>
          <w:numId w:val="6"/>
        </w:numPr>
        <w:spacing w:after="0" w:line="360" w:lineRule="auto"/>
        <w:jc w:val="both"/>
        <w:rPr>
          <w:rFonts w:ascii="Arial" w:hAnsi="Arial" w:cs="Arial"/>
          <w:sz w:val="20"/>
          <w:szCs w:val="20"/>
        </w:rPr>
      </w:pPr>
      <w:r w:rsidRPr="00542BB2">
        <w:rPr>
          <w:rFonts w:ascii="Arial" w:hAnsi="Arial" w:cs="Arial"/>
          <w:sz w:val="20"/>
          <w:szCs w:val="20"/>
        </w:rPr>
        <w:t xml:space="preserve">Zamawiający </w:t>
      </w:r>
      <w:r w:rsidRPr="00542BB2">
        <w:rPr>
          <w:rFonts w:ascii="Arial" w:hAnsi="Arial" w:cs="Arial"/>
          <w:sz w:val="20"/>
          <w:szCs w:val="20"/>
          <w:u w:val="single"/>
        </w:rPr>
        <w:t>nie dopuszcza</w:t>
      </w:r>
      <w:r w:rsidRPr="00542BB2">
        <w:rPr>
          <w:rFonts w:ascii="Arial" w:hAnsi="Arial" w:cs="Arial"/>
          <w:sz w:val="20"/>
          <w:szCs w:val="20"/>
        </w:rPr>
        <w:t xml:space="preserve"> składania ofert wariantowych</w:t>
      </w:r>
    </w:p>
    <w:p w:rsidR="003B0F75" w:rsidRDefault="003B0F75" w:rsidP="003B0F75">
      <w:pPr>
        <w:pStyle w:val="Akapitzlist"/>
        <w:numPr>
          <w:ilvl w:val="0"/>
          <w:numId w:val="6"/>
        </w:numPr>
        <w:spacing w:after="0" w:line="360" w:lineRule="auto"/>
        <w:jc w:val="both"/>
        <w:rPr>
          <w:rFonts w:ascii="Arial" w:eastAsia="Calibri" w:hAnsi="Arial" w:cs="Arial"/>
          <w:sz w:val="20"/>
          <w:szCs w:val="20"/>
          <w:lang w:eastAsia="en-US"/>
        </w:rPr>
      </w:pPr>
      <w:r w:rsidRPr="00542BB2">
        <w:rPr>
          <w:rFonts w:ascii="Arial" w:eastAsia="Calibri" w:hAnsi="Arial" w:cs="Arial"/>
          <w:sz w:val="20"/>
          <w:szCs w:val="20"/>
          <w:lang w:eastAsia="en-US"/>
        </w:rPr>
        <w:t>Akceptacja wzoru umowy ( w formularzu ofertowym)</w:t>
      </w:r>
    </w:p>
    <w:p w:rsidR="003B0F75" w:rsidRDefault="003B0F75" w:rsidP="003B0F75">
      <w:pPr>
        <w:spacing w:after="0" w:line="360" w:lineRule="auto"/>
        <w:ind w:left="426" w:hanging="568"/>
        <w:jc w:val="both"/>
        <w:rPr>
          <w:rFonts w:ascii="Arial" w:eastAsia="Calibri" w:hAnsi="Arial" w:cs="Arial"/>
          <w:b/>
          <w:sz w:val="20"/>
          <w:szCs w:val="20"/>
          <w:lang w:eastAsia="en-US"/>
        </w:rPr>
      </w:pPr>
    </w:p>
    <w:p w:rsidR="007514A4" w:rsidRDefault="007514A4" w:rsidP="003B0F75">
      <w:pPr>
        <w:spacing w:after="0" w:line="360" w:lineRule="auto"/>
        <w:ind w:left="426" w:hanging="568"/>
        <w:jc w:val="both"/>
        <w:rPr>
          <w:rFonts w:ascii="Arial" w:eastAsia="Calibri" w:hAnsi="Arial" w:cs="Arial"/>
          <w:b/>
          <w:sz w:val="20"/>
          <w:szCs w:val="20"/>
          <w:lang w:eastAsia="en-US"/>
        </w:rPr>
      </w:pPr>
    </w:p>
    <w:p w:rsidR="003B0F75" w:rsidRPr="004B36F5" w:rsidRDefault="003B0F75" w:rsidP="003B0F75">
      <w:pPr>
        <w:spacing w:after="0" w:line="360" w:lineRule="auto"/>
        <w:ind w:left="426" w:hanging="568"/>
        <w:jc w:val="both"/>
        <w:rPr>
          <w:rFonts w:ascii="Arial" w:eastAsia="Calibri" w:hAnsi="Arial" w:cs="Arial"/>
          <w:sz w:val="20"/>
          <w:szCs w:val="20"/>
          <w:lang w:eastAsia="en-US"/>
        </w:rPr>
      </w:pPr>
      <w:r w:rsidRPr="004B36F5">
        <w:rPr>
          <w:rFonts w:ascii="Arial" w:eastAsia="Calibri" w:hAnsi="Arial" w:cs="Arial"/>
          <w:b/>
          <w:sz w:val="20"/>
          <w:szCs w:val="20"/>
          <w:lang w:eastAsia="en-US"/>
        </w:rPr>
        <w:t xml:space="preserve">VI.   </w:t>
      </w:r>
      <w:r>
        <w:rPr>
          <w:rFonts w:ascii="Arial" w:eastAsia="Calibri" w:hAnsi="Arial" w:cs="Arial"/>
          <w:b/>
          <w:sz w:val="20"/>
          <w:szCs w:val="20"/>
          <w:lang w:eastAsia="en-US"/>
        </w:rPr>
        <w:t xml:space="preserve">   </w:t>
      </w:r>
      <w:r w:rsidRPr="004B36F5">
        <w:rPr>
          <w:rFonts w:ascii="Arial" w:eastAsia="Calibri" w:hAnsi="Arial" w:cs="Arial"/>
          <w:b/>
          <w:sz w:val="20"/>
          <w:szCs w:val="20"/>
          <w:lang w:eastAsia="en-US"/>
        </w:rPr>
        <w:t>Miejsce oraz termin składania ofert:</w:t>
      </w:r>
    </w:p>
    <w:p w:rsidR="003B0F75" w:rsidRDefault="003B0F75" w:rsidP="003B0F75">
      <w:pPr>
        <w:pStyle w:val="Akapitzlist"/>
        <w:numPr>
          <w:ilvl w:val="1"/>
          <w:numId w:val="4"/>
        </w:numPr>
        <w:spacing w:after="0" w:line="360" w:lineRule="auto"/>
        <w:ind w:left="709"/>
        <w:jc w:val="both"/>
        <w:rPr>
          <w:rFonts w:ascii="Arial" w:eastAsia="Calibri" w:hAnsi="Arial" w:cs="Arial"/>
          <w:sz w:val="20"/>
          <w:szCs w:val="20"/>
          <w:lang w:eastAsia="en-US"/>
        </w:rPr>
      </w:pPr>
      <w:r w:rsidRPr="00542BB2">
        <w:rPr>
          <w:rFonts w:ascii="Arial" w:eastAsia="Calibri" w:hAnsi="Arial" w:cs="Arial"/>
          <w:sz w:val="20"/>
          <w:szCs w:val="20"/>
          <w:lang w:eastAsia="en-US"/>
        </w:rPr>
        <w:t xml:space="preserve">Oferty należy składać za pośrednictwem poczty elektronicznej na adres e-mail: </w:t>
      </w:r>
      <w:hyperlink r:id="rId7" w:history="1">
        <w:r w:rsidRPr="00542BB2">
          <w:rPr>
            <w:rStyle w:val="Hipercze"/>
            <w:rFonts w:ascii="Arial" w:eastAsia="Calibri" w:hAnsi="Arial" w:cs="Arial"/>
            <w:b/>
            <w:sz w:val="20"/>
            <w:szCs w:val="20"/>
            <w:lang w:eastAsia="en-US"/>
          </w:rPr>
          <w:t>oferty@zsuip.pl</w:t>
        </w:r>
      </w:hyperlink>
      <w:r w:rsidRPr="00542BB2">
        <w:rPr>
          <w:rFonts w:ascii="Arial" w:eastAsia="Calibri" w:hAnsi="Arial" w:cs="Arial"/>
          <w:sz w:val="20"/>
          <w:szCs w:val="20"/>
          <w:lang w:eastAsia="en-US"/>
        </w:rPr>
        <w:t xml:space="preserve"> w terminie </w:t>
      </w:r>
      <w:r w:rsidRPr="00542BB2">
        <w:rPr>
          <w:rFonts w:ascii="Arial" w:eastAsia="Calibri" w:hAnsi="Arial" w:cs="Arial"/>
          <w:b/>
          <w:sz w:val="20"/>
          <w:szCs w:val="20"/>
          <w:lang w:eastAsia="en-US"/>
        </w:rPr>
        <w:t xml:space="preserve">do dnia </w:t>
      </w:r>
      <w:r w:rsidR="004945A1">
        <w:rPr>
          <w:rFonts w:ascii="Arial" w:eastAsia="Calibri" w:hAnsi="Arial" w:cs="Arial"/>
          <w:b/>
          <w:sz w:val="20"/>
          <w:szCs w:val="20"/>
          <w:lang w:eastAsia="en-US"/>
        </w:rPr>
        <w:t>1</w:t>
      </w:r>
      <w:r w:rsidR="00E12AC0">
        <w:rPr>
          <w:rFonts w:ascii="Arial" w:eastAsia="Calibri" w:hAnsi="Arial" w:cs="Arial"/>
          <w:b/>
          <w:sz w:val="20"/>
          <w:szCs w:val="20"/>
          <w:lang w:eastAsia="en-US"/>
        </w:rPr>
        <w:t>5</w:t>
      </w:r>
      <w:r w:rsidRPr="00542BB2">
        <w:rPr>
          <w:rFonts w:ascii="Arial" w:eastAsia="Calibri" w:hAnsi="Arial" w:cs="Arial"/>
          <w:b/>
          <w:sz w:val="20"/>
          <w:szCs w:val="20"/>
          <w:lang w:eastAsia="en-US"/>
        </w:rPr>
        <w:t>.</w:t>
      </w:r>
      <w:r w:rsidR="007F5FFA">
        <w:rPr>
          <w:rFonts w:ascii="Arial" w:eastAsia="Calibri" w:hAnsi="Arial" w:cs="Arial"/>
          <w:b/>
          <w:sz w:val="20"/>
          <w:szCs w:val="20"/>
          <w:lang w:eastAsia="en-US"/>
        </w:rPr>
        <w:t>12</w:t>
      </w:r>
      <w:r w:rsidRPr="00542BB2">
        <w:rPr>
          <w:rFonts w:ascii="Arial" w:eastAsia="Calibri" w:hAnsi="Arial" w:cs="Arial"/>
          <w:b/>
          <w:sz w:val="20"/>
          <w:szCs w:val="20"/>
          <w:lang w:eastAsia="en-US"/>
        </w:rPr>
        <w:t>.202</w:t>
      </w:r>
      <w:r w:rsidR="00794883">
        <w:rPr>
          <w:rFonts w:ascii="Arial" w:eastAsia="Calibri" w:hAnsi="Arial" w:cs="Arial"/>
          <w:b/>
          <w:sz w:val="20"/>
          <w:szCs w:val="20"/>
          <w:lang w:eastAsia="en-US"/>
        </w:rPr>
        <w:t>5</w:t>
      </w:r>
      <w:r w:rsidRPr="00542BB2">
        <w:rPr>
          <w:rFonts w:ascii="Arial" w:eastAsia="Calibri" w:hAnsi="Arial" w:cs="Arial"/>
          <w:b/>
          <w:sz w:val="20"/>
          <w:szCs w:val="20"/>
          <w:lang w:eastAsia="en-US"/>
        </w:rPr>
        <w:t xml:space="preserve"> r. do godz. 1</w:t>
      </w:r>
      <w:r w:rsidR="002A2FD1">
        <w:rPr>
          <w:rFonts w:ascii="Arial" w:eastAsia="Calibri" w:hAnsi="Arial" w:cs="Arial"/>
          <w:b/>
          <w:sz w:val="20"/>
          <w:szCs w:val="20"/>
          <w:lang w:eastAsia="en-US"/>
        </w:rPr>
        <w:t>0</w:t>
      </w:r>
      <w:r w:rsidRPr="00542BB2">
        <w:rPr>
          <w:rFonts w:ascii="Arial" w:eastAsia="Calibri" w:hAnsi="Arial" w:cs="Arial"/>
          <w:b/>
          <w:sz w:val="20"/>
          <w:szCs w:val="20"/>
          <w:vertAlign w:val="superscript"/>
          <w:lang w:eastAsia="en-US"/>
        </w:rPr>
        <w:t>00</w:t>
      </w:r>
      <w:r w:rsidRPr="00542BB2">
        <w:rPr>
          <w:rFonts w:ascii="Arial" w:eastAsia="Calibri" w:hAnsi="Arial" w:cs="Arial"/>
          <w:sz w:val="20"/>
          <w:szCs w:val="20"/>
          <w:lang w:eastAsia="en-US"/>
        </w:rPr>
        <w:t xml:space="preserve"> tytułem </w:t>
      </w:r>
      <w:r w:rsidRPr="00542BB2">
        <w:rPr>
          <w:rFonts w:ascii="Arial" w:eastAsia="Calibri" w:hAnsi="Arial" w:cs="Arial"/>
          <w:sz w:val="20"/>
          <w:szCs w:val="20"/>
          <w:lang w:eastAsia="en-US"/>
        </w:rPr>
        <w:br/>
        <w:t>„</w:t>
      </w:r>
      <w:r w:rsidRPr="00542BB2">
        <w:rPr>
          <w:rFonts w:ascii="Arial" w:eastAsia="Calibri" w:hAnsi="Arial" w:cs="Arial"/>
          <w:b/>
          <w:sz w:val="20"/>
          <w:szCs w:val="20"/>
          <w:lang w:eastAsia="en-US"/>
        </w:rPr>
        <w:t>Sukcesywn</w:t>
      </w:r>
      <w:r>
        <w:rPr>
          <w:rFonts w:ascii="Arial" w:eastAsia="Calibri" w:hAnsi="Arial" w:cs="Arial"/>
          <w:b/>
          <w:sz w:val="20"/>
          <w:szCs w:val="20"/>
          <w:lang w:eastAsia="en-US"/>
        </w:rPr>
        <w:t>a</w:t>
      </w:r>
      <w:r w:rsidRPr="00542BB2">
        <w:rPr>
          <w:rFonts w:ascii="Arial" w:eastAsia="Calibri" w:hAnsi="Arial" w:cs="Arial"/>
          <w:b/>
          <w:sz w:val="20"/>
          <w:szCs w:val="20"/>
          <w:lang w:eastAsia="en-US"/>
        </w:rPr>
        <w:t xml:space="preserve"> dostaw</w:t>
      </w:r>
      <w:r>
        <w:rPr>
          <w:rFonts w:ascii="Arial" w:eastAsia="Calibri" w:hAnsi="Arial" w:cs="Arial"/>
          <w:b/>
          <w:sz w:val="20"/>
          <w:szCs w:val="20"/>
          <w:lang w:eastAsia="en-US"/>
        </w:rPr>
        <w:t>a</w:t>
      </w:r>
      <w:r w:rsidRPr="00542BB2">
        <w:rPr>
          <w:rFonts w:ascii="Arial" w:eastAsia="Calibri" w:hAnsi="Arial" w:cs="Arial"/>
          <w:b/>
          <w:sz w:val="20"/>
          <w:szCs w:val="20"/>
          <w:lang w:eastAsia="en-US"/>
        </w:rPr>
        <w:t xml:space="preserve"> środków czystości dla Zespołu Szkół Usług i Przedsiębiorczości w Płocku w 202</w:t>
      </w:r>
      <w:r w:rsidR="00B77A90">
        <w:rPr>
          <w:rFonts w:ascii="Arial" w:eastAsia="Calibri" w:hAnsi="Arial" w:cs="Arial"/>
          <w:b/>
          <w:sz w:val="20"/>
          <w:szCs w:val="20"/>
          <w:lang w:eastAsia="en-US"/>
        </w:rPr>
        <w:t>6</w:t>
      </w:r>
      <w:r w:rsidRPr="00542BB2">
        <w:rPr>
          <w:rFonts w:ascii="Arial" w:eastAsia="Calibri" w:hAnsi="Arial" w:cs="Arial"/>
          <w:b/>
          <w:sz w:val="20"/>
          <w:szCs w:val="20"/>
          <w:lang w:eastAsia="en-US"/>
        </w:rPr>
        <w:t xml:space="preserve"> roku” </w:t>
      </w:r>
      <w:r w:rsidRPr="00542BB2">
        <w:rPr>
          <w:rFonts w:ascii="Arial" w:eastAsia="Calibri" w:hAnsi="Arial" w:cs="Arial"/>
          <w:sz w:val="20"/>
          <w:szCs w:val="20"/>
          <w:lang w:eastAsia="en-US"/>
        </w:rPr>
        <w:t>Oferty złożone po terminie nie będą rozpatrywane.</w:t>
      </w:r>
    </w:p>
    <w:p w:rsidR="003B0F75" w:rsidRPr="00542BB2" w:rsidRDefault="003B0F75" w:rsidP="003B0F75">
      <w:pPr>
        <w:pStyle w:val="Akapitzlist"/>
        <w:numPr>
          <w:ilvl w:val="1"/>
          <w:numId w:val="4"/>
        </w:numPr>
        <w:spacing w:after="0" w:line="360" w:lineRule="auto"/>
        <w:ind w:left="709"/>
        <w:jc w:val="both"/>
        <w:rPr>
          <w:rFonts w:ascii="Arial" w:eastAsia="Calibri" w:hAnsi="Arial" w:cs="Arial"/>
          <w:sz w:val="20"/>
          <w:szCs w:val="20"/>
          <w:lang w:eastAsia="en-US"/>
        </w:rPr>
      </w:pPr>
      <w:r>
        <w:rPr>
          <w:rFonts w:ascii="Arial" w:eastAsia="Calibri" w:hAnsi="Arial" w:cs="Arial"/>
          <w:sz w:val="20"/>
          <w:szCs w:val="20"/>
          <w:lang w:eastAsia="en-US"/>
        </w:rPr>
        <w:t xml:space="preserve">Zapytanie ofertowe umieszczono na stronie </w:t>
      </w:r>
      <w:r w:rsidRPr="005C0AB7">
        <w:rPr>
          <w:rFonts w:ascii="Arial" w:eastAsia="Calibri" w:hAnsi="Arial" w:cs="Arial"/>
          <w:sz w:val="20"/>
          <w:szCs w:val="20"/>
          <w:lang w:eastAsia="en-US"/>
        </w:rPr>
        <w:t>w</w:t>
      </w:r>
      <w:r>
        <w:rPr>
          <w:rFonts w:ascii="Arial" w:eastAsia="Calibri" w:hAnsi="Arial" w:cs="Arial"/>
          <w:sz w:val="20"/>
          <w:szCs w:val="20"/>
          <w:lang w:eastAsia="en-US"/>
        </w:rPr>
        <w:t>w</w:t>
      </w:r>
      <w:r w:rsidRPr="005C0AB7">
        <w:rPr>
          <w:rFonts w:ascii="Arial" w:eastAsia="Calibri" w:hAnsi="Arial" w:cs="Arial"/>
          <w:sz w:val="20"/>
          <w:szCs w:val="20"/>
          <w:lang w:eastAsia="en-US"/>
        </w:rPr>
        <w:t>w.bip.zjo.lo.pl</w:t>
      </w:r>
      <w:r>
        <w:rPr>
          <w:rFonts w:ascii="Arial" w:eastAsia="Calibri" w:hAnsi="Arial" w:cs="Arial"/>
          <w:sz w:val="20"/>
          <w:szCs w:val="20"/>
          <w:lang w:eastAsia="en-US"/>
        </w:rPr>
        <w:t>.</w:t>
      </w:r>
    </w:p>
    <w:p w:rsidR="003B0F75" w:rsidRDefault="003B0F75" w:rsidP="003B0F75">
      <w:pPr>
        <w:pStyle w:val="Akapitzlist"/>
        <w:numPr>
          <w:ilvl w:val="1"/>
          <w:numId w:val="4"/>
        </w:numPr>
        <w:spacing w:after="0" w:line="360" w:lineRule="auto"/>
        <w:ind w:left="709"/>
        <w:jc w:val="both"/>
        <w:rPr>
          <w:rFonts w:ascii="Arial" w:eastAsia="Calibri" w:hAnsi="Arial" w:cs="Arial"/>
          <w:sz w:val="20"/>
          <w:szCs w:val="20"/>
          <w:lang w:eastAsia="en-US"/>
        </w:rPr>
      </w:pPr>
      <w:r w:rsidRPr="005C0AB7">
        <w:rPr>
          <w:rFonts w:ascii="Arial" w:eastAsia="Calibri" w:hAnsi="Arial" w:cs="Arial"/>
          <w:sz w:val="20"/>
          <w:szCs w:val="20"/>
          <w:lang w:eastAsia="en-US"/>
        </w:rPr>
        <w:t xml:space="preserve">O wyborze najkorzystniejszej oferty Zamawiający poinformuje na stronie internetowej </w:t>
      </w:r>
      <w:r>
        <w:rPr>
          <w:rFonts w:ascii="Arial" w:eastAsia="Calibri" w:hAnsi="Arial" w:cs="Arial"/>
          <w:sz w:val="20"/>
          <w:szCs w:val="20"/>
          <w:lang w:eastAsia="en-US"/>
        </w:rPr>
        <w:t>w</w:t>
      </w:r>
      <w:r w:rsidRPr="005C0AB7">
        <w:rPr>
          <w:rFonts w:ascii="Arial" w:eastAsia="Calibri" w:hAnsi="Arial" w:cs="Arial"/>
          <w:sz w:val="20"/>
          <w:szCs w:val="20"/>
          <w:lang w:eastAsia="en-US"/>
        </w:rPr>
        <w:t>ww.bip.zjo.lo.pl</w:t>
      </w:r>
      <w:r>
        <w:rPr>
          <w:rFonts w:ascii="Arial" w:eastAsia="Calibri" w:hAnsi="Arial" w:cs="Arial"/>
          <w:sz w:val="20"/>
          <w:szCs w:val="20"/>
          <w:lang w:eastAsia="en-US"/>
        </w:rPr>
        <w:t>.</w:t>
      </w:r>
    </w:p>
    <w:p w:rsidR="003B0F75" w:rsidRPr="005C0AB7" w:rsidRDefault="003B0F75" w:rsidP="003B0F75">
      <w:pPr>
        <w:pStyle w:val="Akapitzlist"/>
        <w:numPr>
          <w:ilvl w:val="1"/>
          <w:numId w:val="4"/>
        </w:numPr>
        <w:spacing w:after="0" w:line="360" w:lineRule="auto"/>
        <w:ind w:left="709"/>
        <w:jc w:val="both"/>
        <w:rPr>
          <w:rFonts w:ascii="Arial" w:eastAsia="Calibri" w:hAnsi="Arial" w:cs="Arial"/>
          <w:sz w:val="20"/>
          <w:szCs w:val="20"/>
          <w:lang w:eastAsia="en-US"/>
        </w:rPr>
      </w:pPr>
      <w:r w:rsidRPr="005C0AB7">
        <w:rPr>
          <w:rFonts w:ascii="Arial" w:eastAsia="Calibri" w:hAnsi="Arial" w:cs="Arial"/>
          <w:sz w:val="20"/>
          <w:szCs w:val="20"/>
          <w:lang w:eastAsia="en-US"/>
        </w:rPr>
        <w:t>W toku badania i oceny ofert Zamawiający może żądać od oferentów wyjaśnień dotyczących treści złożonych ofert.</w:t>
      </w:r>
    </w:p>
    <w:p w:rsidR="003B0F75" w:rsidRPr="00542BB2" w:rsidRDefault="003B0F75" w:rsidP="003B0F75">
      <w:pPr>
        <w:pStyle w:val="Akapitzlist"/>
        <w:numPr>
          <w:ilvl w:val="1"/>
          <w:numId w:val="4"/>
        </w:numPr>
        <w:spacing w:after="0" w:line="360" w:lineRule="auto"/>
        <w:ind w:left="709"/>
        <w:jc w:val="both"/>
        <w:rPr>
          <w:rFonts w:ascii="Arial" w:eastAsia="Calibri" w:hAnsi="Arial" w:cs="Arial"/>
          <w:sz w:val="20"/>
          <w:szCs w:val="20"/>
          <w:lang w:eastAsia="en-US"/>
        </w:rPr>
      </w:pPr>
      <w:r w:rsidRPr="00542BB2">
        <w:rPr>
          <w:rFonts w:ascii="Arial" w:eastAsia="Calibri" w:hAnsi="Arial" w:cs="Arial"/>
          <w:sz w:val="20"/>
          <w:szCs w:val="20"/>
          <w:lang w:eastAsia="en-US"/>
        </w:rPr>
        <w:t>W przypadku, gdy oferent nie załączył wszystkich wymaganych dokumentów lub oświadczeń lub są one niezgodne z zapisami ogłoszenia, Zamawiający wzywa do ich uzupełnienia, przy czym wezwanie kierowane jest tylko do oferenta, którego oferta zostanie uznana za najkorzystniejszą. Brak uzupełnienia dokumentów lub oświadczeń we wskazanym terminie powoduje odrzucenie oferty.</w:t>
      </w:r>
    </w:p>
    <w:p w:rsidR="003B0F75" w:rsidRPr="00542BB2" w:rsidRDefault="003B0F75" w:rsidP="003B0F75">
      <w:pPr>
        <w:pStyle w:val="Akapitzlist"/>
        <w:numPr>
          <w:ilvl w:val="1"/>
          <w:numId w:val="4"/>
        </w:numPr>
        <w:spacing w:after="0" w:line="360" w:lineRule="auto"/>
        <w:ind w:left="709"/>
        <w:jc w:val="both"/>
        <w:rPr>
          <w:rFonts w:ascii="Arial" w:eastAsia="Calibri" w:hAnsi="Arial" w:cs="Arial"/>
          <w:sz w:val="20"/>
          <w:szCs w:val="20"/>
          <w:lang w:eastAsia="en-US"/>
        </w:rPr>
      </w:pPr>
      <w:r w:rsidRPr="00542BB2">
        <w:rPr>
          <w:rFonts w:ascii="Arial" w:hAnsi="Arial" w:cs="Arial"/>
          <w:sz w:val="20"/>
          <w:szCs w:val="20"/>
        </w:rPr>
        <w:t>Jeżeli Wykonawca, którego oferta została wybrana, jako oferta najkorzystniejsza uchyla się od zawarcia umowy, Zamawiający może wybrać ofertę najkorzystniejszą spośród pozostałych ofert.</w:t>
      </w:r>
    </w:p>
    <w:p w:rsidR="003B0F75" w:rsidRPr="00794883" w:rsidRDefault="003B0F75" w:rsidP="00794883">
      <w:pPr>
        <w:pStyle w:val="Akapitzlist"/>
        <w:numPr>
          <w:ilvl w:val="1"/>
          <w:numId w:val="4"/>
        </w:numPr>
        <w:spacing w:line="360" w:lineRule="auto"/>
        <w:ind w:left="709"/>
        <w:jc w:val="both"/>
        <w:rPr>
          <w:rFonts w:ascii="Arial" w:eastAsia="Calibri" w:hAnsi="Arial" w:cs="Arial"/>
          <w:sz w:val="20"/>
          <w:szCs w:val="20"/>
          <w:lang w:eastAsia="en-US"/>
        </w:rPr>
      </w:pPr>
      <w:r w:rsidRPr="00542BB2">
        <w:rPr>
          <w:rFonts w:ascii="Arial" w:eastAsia="Calibri" w:hAnsi="Arial" w:cs="Arial"/>
          <w:sz w:val="20"/>
          <w:szCs w:val="20"/>
          <w:lang w:eastAsia="en-US"/>
        </w:rPr>
        <w:t>W przypadku, gdy oferta zawiera cenę rażąco niską, Zamawiający wzywa Oferenta</w:t>
      </w:r>
      <w:r w:rsidRPr="00542BB2">
        <w:rPr>
          <w:rFonts w:ascii="Arial" w:eastAsia="Calibri" w:hAnsi="Arial" w:cs="Arial"/>
          <w:sz w:val="20"/>
          <w:szCs w:val="20"/>
          <w:lang w:eastAsia="en-US"/>
        </w:rPr>
        <w:br/>
        <w:t>do złożenia wyjaśnień, przy czym wezwanie kierowane jest tylko do oferenta, którego oferta zostanie uznana za najkorzystniejszą. Brak wyjaśnień lub uznanie ich przez Zamawiającego za nieprzekonywujące powoduje odrzucenie oferty.</w:t>
      </w:r>
    </w:p>
    <w:p w:rsidR="003B0F75" w:rsidRDefault="003B0F75" w:rsidP="003B0F75">
      <w:pPr>
        <w:spacing w:after="0" w:line="360" w:lineRule="auto"/>
        <w:ind w:left="426" w:hanging="426"/>
        <w:jc w:val="both"/>
        <w:rPr>
          <w:rFonts w:ascii="Arial" w:eastAsia="Calibri" w:hAnsi="Arial" w:cs="Arial"/>
          <w:b/>
          <w:sz w:val="20"/>
          <w:szCs w:val="20"/>
          <w:lang w:eastAsia="en-US"/>
        </w:rPr>
      </w:pPr>
    </w:p>
    <w:p w:rsidR="003B0F75" w:rsidRPr="00542BB2" w:rsidRDefault="003B0F75" w:rsidP="003B0F75">
      <w:pPr>
        <w:spacing w:after="0" w:line="360" w:lineRule="auto"/>
        <w:ind w:left="426" w:hanging="426"/>
        <w:jc w:val="both"/>
        <w:rPr>
          <w:rFonts w:ascii="Arial" w:eastAsia="Calibri" w:hAnsi="Arial" w:cs="Arial"/>
          <w:b/>
          <w:sz w:val="20"/>
          <w:szCs w:val="20"/>
          <w:lang w:eastAsia="en-US"/>
        </w:rPr>
      </w:pPr>
      <w:r w:rsidRPr="00542BB2">
        <w:rPr>
          <w:rFonts w:ascii="Arial" w:eastAsia="Calibri" w:hAnsi="Arial" w:cs="Arial"/>
          <w:b/>
          <w:sz w:val="20"/>
          <w:szCs w:val="20"/>
          <w:lang w:eastAsia="en-US"/>
        </w:rPr>
        <w:t xml:space="preserve">VII. </w:t>
      </w:r>
      <w:r>
        <w:rPr>
          <w:rFonts w:ascii="Arial" w:eastAsia="Calibri" w:hAnsi="Arial" w:cs="Arial"/>
          <w:b/>
          <w:sz w:val="20"/>
          <w:szCs w:val="20"/>
          <w:lang w:eastAsia="en-US"/>
        </w:rPr>
        <w:t xml:space="preserve"> </w:t>
      </w:r>
      <w:r w:rsidRPr="00542BB2">
        <w:rPr>
          <w:rFonts w:ascii="Arial" w:eastAsia="Calibri" w:hAnsi="Arial" w:cs="Arial"/>
          <w:b/>
          <w:sz w:val="20"/>
          <w:szCs w:val="20"/>
          <w:lang w:eastAsia="en-US"/>
        </w:rPr>
        <w:t>Warunki realizacji zamówienia:</w:t>
      </w:r>
    </w:p>
    <w:p w:rsidR="003B0F75" w:rsidRDefault="003B0F75" w:rsidP="003B0F75">
      <w:pPr>
        <w:pStyle w:val="Akapitzlist"/>
        <w:numPr>
          <w:ilvl w:val="0"/>
          <w:numId w:val="7"/>
        </w:numPr>
        <w:spacing w:after="0" w:line="360" w:lineRule="auto"/>
        <w:ind w:left="709"/>
        <w:jc w:val="both"/>
        <w:rPr>
          <w:rFonts w:ascii="Arial" w:eastAsia="Calibri" w:hAnsi="Arial" w:cs="Arial"/>
          <w:sz w:val="20"/>
          <w:szCs w:val="20"/>
          <w:lang w:eastAsia="en-US"/>
        </w:rPr>
      </w:pPr>
      <w:r w:rsidRPr="00542BB2">
        <w:rPr>
          <w:rFonts w:ascii="Arial" w:eastAsia="Calibri" w:hAnsi="Arial" w:cs="Arial"/>
          <w:sz w:val="20"/>
          <w:szCs w:val="20"/>
          <w:lang w:eastAsia="en-US"/>
        </w:rPr>
        <w:t>Warunkiem udziału w postepowaniu jest posiadanie przez Wykonawcę wiedzy i doświadczenia w realizacji zamówień o podobnym charakterze, w tym dysponowania odpowiednim potencjałem technicznym oraz zasobami ludzkimi zdolnymi do wykonania zamówienia oraz brak podstaw do wykluczenia  z postępowania.</w:t>
      </w:r>
    </w:p>
    <w:p w:rsidR="003B0F75" w:rsidRPr="00542BB2" w:rsidRDefault="003B0F75" w:rsidP="003B0F75">
      <w:pPr>
        <w:pStyle w:val="Akapitzlist"/>
        <w:numPr>
          <w:ilvl w:val="0"/>
          <w:numId w:val="7"/>
        </w:numPr>
        <w:spacing w:after="0" w:line="360" w:lineRule="auto"/>
        <w:ind w:left="709"/>
        <w:jc w:val="both"/>
        <w:rPr>
          <w:rFonts w:ascii="Arial" w:eastAsia="Calibri" w:hAnsi="Arial" w:cs="Arial"/>
          <w:sz w:val="20"/>
          <w:szCs w:val="20"/>
          <w:lang w:eastAsia="en-US"/>
        </w:rPr>
      </w:pPr>
      <w:r w:rsidRPr="00542BB2">
        <w:rPr>
          <w:rFonts w:ascii="Arial" w:eastAsia="Calibri" w:hAnsi="Arial" w:cs="Arial"/>
          <w:sz w:val="20"/>
          <w:szCs w:val="20"/>
          <w:lang w:eastAsia="en-US"/>
        </w:rPr>
        <w:lastRenderedPageBreak/>
        <w:t>Zamawiający zastrzega sobie prawo do zmiany ilości zamawianych artykułów w zależności od bieżących potrzeb.</w:t>
      </w:r>
    </w:p>
    <w:p w:rsidR="003B0F75" w:rsidRPr="00523B2E" w:rsidRDefault="003B0F75" w:rsidP="003B0F75">
      <w:pPr>
        <w:pStyle w:val="Akapitzlist"/>
        <w:numPr>
          <w:ilvl w:val="0"/>
          <w:numId w:val="7"/>
        </w:numPr>
        <w:suppressAutoHyphens/>
        <w:spacing w:after="0" w:line="360" w:lineRule="auto"/>
        <w:ind w:left="709"/>
        <w:jc w:val="both"/>
        <w:rPr>
          <w:rFonts w:ascii="Arial" w:hAnsi="Arial" w:cs="Arial"/>
          <w:sz w:val="20"/>
          <w:szCs w:val="20"/>
        </w:rPr>
      </w:pPr>
      <w:r w:rsidRPr="00542BB2">
        <w:rPr>
          <w:rFonts w:ascii="Arial" w:eastAsia="Calibri" w:hAnsi="Arial" w:cs="Arial"/>
          <w:sz w:val="20"/>
          <w:szCs w:val="20"/>
          <w:lang w:eastAsia="en-US"/>
        </w:rPr>
        <w:t xml:space="preserve">O udzielenie zamówienia mogą ubiegać się wykonawcy </w:t>
      </w:r>
      <w:r w:rsidRPr="00542BB2">
        <w:rPr>
          <w:rFonts w:ascii="Arial" w:hAnsi="Arial" w:cs="Arial"/>
          <w:sz w:val="20"/>
          <w:szCs w:val="20"/>
        </w:rPr>
        <w:t>nie podlega</w:t>
      </w:r>
      <w:r>
        <w:rPr>
          <w:rFonts w:ascii="Arial" w:hAnsi="Arial" w:cs="Arial"/>
          <w:sz w:val="20"/>
          <w:szCs w:val="20"/>
        </w:rPr>
        <w:t>jący</w:t>
      </w:r>
      <w:r w:rsidRPr="00542BB2">
        <w:rPr>
          <w:rFonts w:ascii="Arial" w:hAnsi="Arial" w:cs="Arial"/>
          <w:sz w:val="20"/>
          <w:szCs w:val="20"/>
        </w:rPr>
        <w:t xml:space="preserve"> wykluczeniu z postępowania na podstawie art.7ust.1 ustawy z dnia 13 kwietnia 2022 r. o szczególnych rozwiązaniach w zakresie przeciwdziałania wspieraniu agresji na Ukrainę oraz służących ochronie bezpieczeństwa narodowego (Dz. U.poz.835 )</w:t>
      </w:r>
    </w:p>
    <w:p w:rsidR="003B0F75" w:rsidRPr="00542BB2" w:rsidRDefault="003B0F75" w:rsidP="003B0F75">
      <w:pPr>
        <w:spacing w:after="0" w:line="360" w:lineRule="auto"/>
        <w:jc w:val="both"/>
        <w:rPr>
          <w:rFonts w:ascii="Arial" w:eastAsia="Calibri" w:hAnsi="Arial" w:cs="Arial"/>
          <w:b/>
          <w:sz w:val="20"/>
          <w:szCs w:val="20"/>
          <w:lang w:eastAsia="en-US"/>
        </w:rPr>
      </w:pPr>
      <w:r w:rsidRPr="00542BB2">
        <w:rPr>
          <w:rFonts w:ascii="Arial" w:eastAsia="Calibri" w:hAnsi="Arial" w:cs="Arial"/>
          <w:b/>
          <w:sz w:val="20"/>
          <w:szCs w:val="20"/>
          <w:lang w:eastAsia="en-US"/>
        </w:rPr>
        <w:t>VIII. Ocena ofert:</w:t>
      </w:r>
    </w:p>
    <w:p w:rsidR="003B0F75" w:rsidRPr="00542BB2" w:rsidRDefault="003B0F75" w:rsidP="003B0F75">
      <w:pPr>
        <w:spacing w:after="0" w:line="360" w:lineRule="auto"/>
        <w:jc w:val="both"/>
        <w:rPr>
          <w:rFonts w:ascii="Arial" w:eastAsia="Calibri" w:hAnsi="Arial" w:cs="Arial"/>
          <w:sz w:val="20"/>
          <w:szCs w:val="20"/>
          <w:lang w:eastAsia="en-US"/>
        </w:rPr>
      </w:pPr>
      <w:r w:rsidRPr="00542BB2">
        <w:rPr>
          <w:rFonts w:ascii="Arial" w:eastAsia="Calibri" w:hAnsi="Arial" w:cs="Arial"/>
          <w:sz w:val="20"/>
          <w:szCs w:val="20"/>
          <w:lang w:eastAsia="en-US"/>
        </w:rPr>
        <w:t>Zamawiający dokona oceny ważnych ofert na podstawie następujących kryteriów:</w:t>
      </w:r>
    </w:p>
    <w:p w:rsidR="003B0F75" w:rsidRPr="00542BB2" w:rsidRDefault="003B0F75" w:rsidP="003B0F75">
      <w:pPr>
        <w:pStyle w:val="Akapitzlist"/>
        <w:numPr>
          <w:ilvl w:val="1"/>
          <w:numId w:val="8"/>
        </w:numPr>
        <w:spacing w:after="0" w:line="360" w:lineRule="auto"/>
        <w:ind w:left="709"/>
        <w:jc w:val="both"/>
        <w:rPr>
          <w:rFonts w:ascii="Arial" w:eastAsia="Calibri" w:hAnsi="Arial" w:cs="Arial"/>
          <w:sz w:val="20"/>
          <w:szCs w:val="20"/>
          <w:lang w:eastAsia="en-US"/>
        </w:rPr>
      </w:pPr>
      <w:r w:rsidRPr="00542BB2">
        <w:rPr>
          <w:rFonts w:ascii="Arial" w:eastAsia="Calibri" w:hAnsi="Arial" w:cs="Arial"/>
          <w:sz w:val="20"/>
          <w:szCs w:val="20"/>
          <w:lang w:eastAsia="en-US"/>
        </w:rPr>
        <w:t>100%  - cena.</w:t>
      </w:r>
    </w:p>
    <w:p w:rsidR="003B0F75" w:rsidRPr="00542BB2" w:rsidRDefault="003B0F75" w:rsidP="003B0F75">
      <w:pPr>
        <w:pStyle w:val="Akapitzlist"/>
        <w:numPr>
          <w:ilvl w:val="1"/>
          <w:numId w:val="8"/>
        </w:numPr>
        <w:spacing w:after="0" w:line="360" w:lineRule="auto"/>
        <w:ind w:left="709"/>
        <w:jc w:val="both"/>
        <w:rPr>
          <w:rFonts w:ascii="Arial" w:eastAsia="Calibri" w:hAnsi="Arial" w:cs="Arial"/>
          <w:sz w:val="20"/>
          <w:szCs w:val="20"/>
          <w:lang w:eastAsia="en-US"/>
        </w:rPr>
      </w:pPr>
      <w:r w:rsidRPr="00542BB2">
        <w:rPr>
          <w:rFonts w:ascii="Arial" w:eastAsia="Calibri" w:hAnsi="Arial" w:cs="Arial"/>
          <w:sz w:val="20"/>
          <w:szCs w:val="20"/>
          <w:lang w:eastAsia="en-US"/>
        </w:rPr>
        <w:t>W przypadku zaproponowania tej samej ceny Dyrektor szkoły może zaprosić oferentów</w:t>
      </w:r>
      <w:r w:rsidRPr="00542BB2">
        <w:rPr>
          <w:rFonts w:ascii="Arial" w:eastAsia="Calibri" w:hAnsi="Arial" w:cs="Arial"/>
          <w:sz w:val="20"/>
          <w:szCs w:val="20"/>
          <w:lang w:eastAsia="en-US"/>
        </w:rPr>
        <w:br/>
        <w:t>do złożenia ofert ustnych.</w:t>
      </w:r>
    </w:p>
    <w:p w:rsidR="003B0F75" w:rsidRPr="00542BB2" w:rsidRDefault="003B0F75" w:rsidP="003B0F75">
      <w:pPr>
        <w:pStyle w:val="Akapitzlist"/>
        <w:numPr>
          <w:ilvl w:val="1"/>
          <w:numId w:val="8"/>
        </w:numPr>
        <w:spacing w:after="0" w:line="360" w:lineRule="auto"/>
        <w:ind w:left="709"/>
        <w:jc w:val="both"/>
        <w:rPr>
          <w:rFonts w:ascii="Arial" w:eastAsia="Calibri" w:hAnsi="Arial" w:cs="Arial"/>
          <w:sz w:val="20"/>
          <w:szCs w:val="20"/>
          <w:lang w:eastAsia="en-US"/>
        </w:rPr>
      </w:pPr>
      <w:r w:rsidRPr="00542BB2">
        <w:rPr>
          <w:rFonts w:ascii="Arial" w:eastAsia="Calibri" w:hAnsi="Arial" w:cs="Arial"/>
          <w:sz w:val="20"/>
          <w:szCs w:val="20"/>
          <w:lang w:eastAsia="en-US"/>
        </w:rPr>
        <w:t xml:space="preserve">Dyrektor szkoły może zwrócić się do każdego oferenta o złożenie w wyznaczonym terminie wyjaśnień dotyczących jego oferty. </w:t>
      </w:r>
    </w:p>
    <w:p w:rsidR="003B0F75" w:rsidRPr="00542BB2" w:rsidRDefault="003B0F75" w:rsidP="003B0F75">
      <w:pPr>
        <w:pStyle w:val="Akapitzlist"/>
        <w:numPr>
          <w:ilvl w:val="1"/>
          <w:numId w:val="8"/>
        </w:numPr>
        <w:spacing w:after="0" w:line="360" w:lineRule="auto"/>
        <w:ind w:left="709"/>
        <w:jc w:val="both"/>
        <w:rPr>
          <w:rFonts w:ascii="Arial" w:eastAsia="Calibri" w:hAnsi="Arial" w:cs="Arial"/>
          <w:sz w:val="20"/>
          <w:szCs w:val="20"/>
          <w:lang w:eastAsia="en-US"/>
        </w:rPr>
      </w:pPr>
      <w:r w:rsidRPr="00542BB2">
        <w:rPr>
          <w:rFonts w:ascii="Arial" w:eastAsia="Calibri" w:hAnsi="Arial" w:cs="Arial"/>
          <w:sz w:val="20"/>
          <w:szCs w:val="20"/>
          <w:lang w:eastAsia="en-US"/>
        </w:rPr>
        <w:t>Za najkorzystniejszą zostanie uznana oferta z najniższą ceną, która będzie spełniała wymogi formalne.</w:t>
      </w:r>
    </w:p>
    <w:p w:rsidR="003B0F75" w:rsidRPr="00542BB2" w:rsidRDefault="003B0F75" w:rsidP="003B0F75">
      <w:pPr>
        <w:pStyle w:val="Akapitzlist"/>
        <w:numPr>
          <w:ilvl w:val="1"/>
          <w:numId w:val="8"/>
        </w:numPr>
        <w:spacing w:after="0" w:line="360" w:lineRule="auto"/>
        <w:ind w:left="709"/>
        <w:jc w:val="both"/>
        <w:rPr>
          <w:rFonts w:ascii="Arial" w:eastAsia="Calibri" w:hAnsi="Arial" w:cs="Arial"/>
          <w:sz w:val="20"/>
          <w:szCs w:val="20"/>
          <w:lang w:eastAsia="en-US"/>
        </w:rPr>
      </w:pPr>
      <w:r w:rsidRPr="00542BB2">
        <w:rPr>
          <w:rFonts w:ascii="Arial" w:eastAsia="Calibri" w:hAnsi="Arial" w:cs="Arial"/>
          <w:sz w:val="20"/>
          <w:szCs w:val="20"/>
          <w:lang w:eastAsia="en-US"/>
        </w:rPr>
        <w:t>Dyrektor szkoły może bez podania przyczyny zamknąć postępowanie bez wybrania jakiejkolwiek oferty lub unieważnić postępowanie.</w:t>
      </w:r>
    </w:p>
    <w:p w:rsidR="003B0F75" w:rsidRPr="00DA2B9E" w:rsidRDefault="003B0F75" w:rsidP="003B0F75">
      <w:pPr>
        <w:pStyle w:val="Akapitzlist"/>
        <w:numPr>
          <w:ilvl w:val="1"/>
          <w:numId w:val="8"/>
        </w:numPr>
        <w:spacing w:after="0" w:line="360" w:lineRule="auto"/>
        <w:ind w:left="709"/>
        <w:jc w:val="both"/>
        <w:rPr>
          <w:rFonts w:ascii="Arial" w:eastAsia="Calibri" w:hAnsi="Arial" w:cs="Arial"/>
          <w:sz w:val="20"/>
          <w:szCs w:val="20"/>
          <w:lang w:eastAsia="en-US"/>
        </w:rPr>
      </w:pPr>
      <w:r w:rsidRPr="00542BB2">
        <w:rPr>
          <w:rFonts w:ascii="Arial" w:eastAsia="Calibri" w:hAnsi="Arial" w:cs="Arial"/>
          <w:sz w:val="20"/>
          <w:szCs w:val="20"/>
          <w:lang w:eastAsia="en-US"/>
        </w:rPr>
        <w:t>W przypadku, gdy wartość najkorzystniejszej oferty przewyższa kwotę przeznaczoną na realizację zamówienia lub Wykonawcy złożyli ofertę z taką samą ceną, Zamawiający może przeprowadzić negocjacje.</w:t>
      </w:r>
    </w:p>
    <w:p w:rsidR="003B0F75" w:rsidRPr="00542BB2" w:rsidRDefault="003B0F75" w:rsidP="003B0F75">
      <w:pPr>
        <w:spacing w:after="0" w:line="360" w:lineRule="auto"/>
        <w:jc w:val="both"/>
        <w:rPr>
          <w:rFonts w:ascii="Arial" w:eastAsia="Calibri" w:hAnsi="Arial" w:cs="Arial"/>
          <w:b/>
          <w:sz w:val="20"/>
          <w:szCs w:val="20"/>
          <w:lang w:eastAsia="en-US"/>
        </w:rPr>
      </w:pPr>
      <w:r w:rsidRPr="00542BB2">
        <w:rPr>
          <w:rFonts w:ascii="Arial" w:eastAsia="Calibri" w:hAnsi="Arial" w:cs="Arial"/>
          <w:b/>
          <w:sz w:val="20"/>
          <w:szCs w:val="20"/>
          <w:lang w:eastAsia="en-US"/>
        </w:rPr>
        <w:t>IX. Informacje dotyczące wyboru najkorzystniejszej oferty.</w:t>
      </w:r>
    </w:p>
    <w:p w:rsidR="003B0F75" w:rsidRPr="00542BB2" w:rsidRDefault="003B0F75" w:rsidP="003B0F75">
      <w:pPr>
        <w:spacing w:after="0" w:line="360" w:lineRule="auto"/>
        <w:jc w:val="both"/>
        <w:rPr>
          <w:rFonts w:ascii="Arial" w:eastAsia="Calibri" w:hAnsi="Arial" w:cs="Arial"/>
          <w:sz w:val="20"/>
          <w:szCs w:val="20"/>
          <w:lang w:eastAsia="en-US"/>
        </w:rPr>
      </w:pPr>
      <w:r w:rsidRPr="00542BB2">
        <w:rPr>
          <w:rFonts w:ascii="Arial" w:eastAsia="Calibri" w:hAnsi="Arial" w:cs="Arial"/>
          <w:sz w:val="20"/>
          <w:szCs w:val="20"/>
          <w:lang w:eastAsia="en-US"/>
        </w:rPr>
        <w:t xml:space="preserve">O wyborze najkorzystniejszej oferty Zamawiający poinformuje </w:t>
      </w:r>
      <w:r>
        <w:rPr>
          <w:rFonts w:ascii="Arial" w:eastAsia="Calibri" w:hAnsi="Arial" w:cs="Arial"/>
          <w:sz w:val="20"/>
          <w:szCs w:val="20"/>
          <w:lang w:eastAsia="en-US"/>
        </w:rPr>
        <w:t xml:space="preserve">na stronie </w:t>
      </w:r>
      <w:r w:rsidRPr="00F6525F">
        <w:rPr>
          <w:rFonts w:ascii="Arial" w:eastAsia="Calibri" w:hAnsi="Arial" w:cs="Arial"/>
          <w:sz w:val="20"/>
          <w:szCs w:val="20"/>
          <w:lang w:eastAsia="en-US"/>
        </w:rPr>
        <w:t>w</w:t>
      </w:r>
      <w:r>
        <w:rPr>
          <w:rFonts w:ascii="Arial" w:eastAsia="Calibri" w:hAnsi="Arial" w:cs="Arial"/>
          <w:sz w:val="20"/>
          <w:szCs w:val="20"/>
          <w:lang w:eastAsia="en-US"/>
        </w:rPr>
        <w:t>w</w:t>
      </w:r>
      <w:r w:rsidRPr="00F6525F">
        <w:rPr>
          <w:rFonts w:ascii="Arial" w:eastAsia="Calibri" w:hAnsi="Arial" w:cs="Arial"/>
          <w:sz w:val="20"/>
          <w:szCs w:val="20"/>
          <w:lang w:eastAsia="en-US"/>
        </w:rPr>
        <w:t>w.bip.zjo.lo.pl</w:t>
      </w:r>
      <w:r>
        <w:rPr>
          <w:rFonts w:ascii="Arial" w:eastAsia="Calibri" w:hAnsi="Arial" w:cs="Arial"/>
          <w:sz w:val="20"/>
          <w:szCs w:val="20"/>
          <w:lang w:eastAsia="en-US"/>
        </w:rPr>
        <w:t>.</w:t>
      </w:r>
    </w:p>
    <w:p w:rsidR="003B0F75" w:rsidRPr="00542BB2" w:rsidRDefault="003B0F75" w:rsidP="003B0F75">
      <w:pPr>
        <w:spacing w:after="0" w:line="360" w:lineRule="auto"/>
        <w:jc w:val="both"/>
        <w:rPr>
          <w:rFonts w:ascii="Arial" w:eastAsia="Calibri" w:hAnsi="Arial" w:cs="Arial"/>
          <w:b/>
          <w:sz w:val="20"/>
          <w:szCs w:val="20"/>
          <w:lang w:eastAsia="en-US"/>
        </w:rPr>
      </w:pPr>
    </w:p>
    <w:p w:rsidR="003B0F75" w:rsidRPr="00542BB2" w:rsidRDefault="003B0F75" w:rsidP="003B0F75">
      <w:pPr>
        <w:spacing w:after="0" w:line="360" w:lineRule="auto"/>
        <w:jc w:val="both"/>
        <w:rPr>
          <w:rFonts w:ascii="Arial" w:eastAsia="Calibri" w:hAnsi="Arial" w:cs="Arial"/>
          <w:sz w:val="20"/>
          <w:szCs w:val="20"/>
          <w:lang w:eastAsia="en-US"/>
        </w:rPr>
      </w:pPr>
      <w:r w:rsidRPr="00542BB2">
        <w:rPr>
          <w:rFonts w:ascii="Arial" w:eastAsia="Calibri" w:hAnsi="Arial" w:cs="Arial"/>
          <w:b/>
          <w:sz w:val="20"/>
          <w:szCs w:val="20"/>
          <w:lang w:eastAsia="en-US"/>
        </w:rPr>
        <w:t>X. Okres związania ofertą</w:t>
      </w:r>
      <w:r w:rsidRPr="00542BB2">
        <w:rPr>
          <w:rFonts w:ascii="Arial" w:eastAsia="Calibri" w:hAnsi="Arial" w:cs="Arial"/>
          <w:sz w:val="20"/>
          <w:szCs w:val="20"/>
          <w:lang w:eastAsia="en-US"/>
        </w:rPr>
        <w:t>.</w:t>
      </w:r>
    </w:p>
    <w:p w:rsidR="003B0F75" w:rsidRPr="00542BB2" w:rsidRDefault="003B0F75" w:rsidP="003B0F75">
      <w:pPr>
        <w:spacing w:line="360" w:lineRule="auto"/>
        <w:jc w:val="both"/>
        <w:rPr>
          <w:rFonts w:ascii="Arial" w:eastAsia="Calibri" w:hAnsi="Arial" w:cs="Arial"/>
          <w:sz w:val="20"/>
          <w:szCs w:val="20"/>
          <w:lang w:eastAsia="en-US"/>
        </w:rPr>
      </w:pPr>
      <w:r w:rsidRPr="00542BB2">
        <w:rPr>
          <w:rFonts w:ascii="Arial" w:eastAsia="Calibri" w:hAnsi="Arial" w:cs="Arial"/>
          <w:sz w:val="20"/>
          <w:szCs w:val="20"/>
          <w:lang w:eastAsia="en-US"/>
        </w:rPr>
        <w:t>Oferent jest związany ofertą przez okres 30 dni. Zawarcie umowy następuje z chwilą jej podpisania.</w:t>
      </w:r>
    </w:p>
    <w:p w:rsidR="003B0F75" w:rsidRPr="00542BB2" w:rsidRDefault="003B0F75" w:rsidP="003B0F75">
      <w:pPr>
        <w:spacing w:after="0" w:line="360" w:lineRule="auto"/>
        <w:jc w:val="both"/>
        <w:rPr>
          <w:rFonts w:ascii="Arial" w:eastAsia="Calibri" w:hAnsi="Arial" w:cs="Arial"/>
          <w:b/>
          <w:sz w:val="20"/>
          <w:szCs w:val="20"/>
          <w:lang w:eastAsia="en-US"/>
        </w:rPr>
      </w:pPr>
      <w:r w:rsidRPr="00542BB2">
        <w:rPr>
          <w:rFonts w:ascii="Arial" w:eastAsia="Calibri" w:hAnsi="Arial" w:cs="Arial"/>
          <w:b/>
          <w:sz w:val="20"/>
          <w:szCs w:val="20"/>
          <w:lang w:eastAsia="en-US"/>
        </w:rPr>
        <w:t>XI. Dodatkowe informacje.</w:t>
      </w:r>
    </w:p>
    <w:p w:rsidR="003B0F75" w:rsidRPr="00542BB2" w:rsidRDefault="003B0F75" w:rsidP="003B0F75">
      <w:pPr>
        <w:spacing w:line="360" w:lineRule="auto"/>
        <w:jc w:val="both"/>
        <w:rPr>
          <w:rFonts w:ascii="Arial" w:eastAsia="Calibri" w:hAnsi="Arial" w:cs="Arial"/>
          <w:sz w:val="20"/>
          <w:szCs w:val="20"/>
          <w:lang w:eastAsia="en-US"/>
        </w:rPr>
      </w:pPr>
      <w:r w:rsidRPr="00542BB2">
        <w:rPr>
          <w:rFonts w:ascii="Arial" w:eastAsia="Calibri" w:hAnsi="Arial" w:cs="Arial"/>
          <w:sz w:val="20"/>
          <w:szCs w:val="20"/>
          <w:lang w:eastAsia="en-US"/>
        </w:rPr>
        <w:t>Dodatkowych informacji udziela Pani Agnieszka Szczepaniak pod nr tel. 24 365-86-88.</w:t>
      </w:r>
    </w:p>
    <w:p w:rsidR="003B0F75" w:rsidRPr="00542BB2" w:rsidRDefault="003B0F75" w:rsidP="003B0F75">
      <w:pPr>
        <w:spacing w:after="0" w:line="360" w:lineRule="auto"/>
        <w:jc w:val="both"/>
        <w:rPr>
          <w:rFonts w:ascii="Arial" w:eastAsia="Calibri" w:hAnsi="Arial" w:cs="Arial"/>
          <w:b/>
          <w:sz w:val="20"/>
          <w:szCs w:val="20"/>
          <w:lang w:eastAsia="en-US"/>
        </w:rPr>
      </w:pPr>
      <w:r w:rsidRPr="00542BB2">
        <w:rPr>
          <w:rFonts w:ascii="Arial" w:eastAsia="Calibri" w:hAnsi="Arial" w:cs="Arial"/>
          <w:b/>
          <w:sz w:val="20"/>
          <w:szCs w:val="20"/>
          <w:lang w:eastAsia="en-US"/>
        </w:rPr>
        <w:t>XII. Warunki płatności.</w:t>
      </w:r>
    </w:p>
    <w:p w:rsidR="003B0F75" w:rsidRPr="00DA2B9E" w:rsidRDefault="003B0F75" w:rsidP="003B0F75">
      <w:pPr>
        <w:spacing w:after="0" w:line="360" w:lineRule="auto"/>
        <w:jc w:val="both"/>
        <w:rPr>
          <w:rFonts w:ascii="Arial" w:hAnsi="Arial" w:cs="Arial"/>
          <w:sz w:val="20"/>
          <w:szCs w:val="20"/>
        </w:rPr>
      </w:pPr>
      <w:r w:rsidRPr="00542BB2">
        <w:rPr>
          <w:rFonts w:ascii="Arial" w:hAnsi="Arial" w:cs="Arial"/>
          <w:sz w:val="20"/>
          <w:szCs w:val="20"/>
        </w:rPr>
        <w:t xml:space="preserve">Zamawiający oświadcza że płatność za wykonanie przedmiotu zamówienia będzie realizować przelewem z zastosowaniem mechanizmu podzielonej płatności tzw. </w:t>
      </w:r>
      <w:proofErr w:type="spellStart"/>
      <w:r w:rsidRPr="00542BB2">
        <w:rPr>
          <w:rFonts w:ascii="Arial" w:hAnsi="Arial" w:cs="Arial"/>
          <w:sz w:val="20"/>
          <w:szCs w:val="20"/>
        </w:rPr>
        <w:t>split</w:t>
      </w:r>
      <w:proofErr w:type="spellEnd"/>
      <w:r w:rsidRPr="00542BB2">
        <w:rPr>
          <w:rFonts w:ascii="Arial" w:hAnsi="Arial" w:cs="Arial"/>
          <w:sz w:val="20"/>
          <w:szCs w:val="20"/>
        </w:rPr>
        <w:t xml:space="preserve"> </w:t>
      </w:r>
      <w:proofErr w:type="spellStart"/>
      <w:r w:rsidRPr="00542BB2">
        <w:rPr>
          <w:rFonts w:ascii="Arial" w:hAnsi="Arial" w:cs="Arial"/>
          <w:sz w:val="20"/>
          <w:szCs w:val="20"/>
        </w:rPr>
        <w:t>payment</w:t>
      </w:r>
      <w:proofErr w:type="spellEnd"/>
      <w:r w:rsidRPr="00542BB2">
        <w:rPr>
          <w:rFonts w:ascii="Arial" w:hAnsi="Arial" w:cs="Arial"/>
          <w:sz w:val="20"/>
          <w:szCs w:val="20"/>
        </w:rPr>
        <w:t xml:space="preserve"> w terminie 14 dni od daty otrzymania prawidłowo wystawionej faktury VAT. Wykonawca wystawi fakturę na następujące dane: </w:t>
      </w:r>
    </w:p>
    <w:p w:rsidR="003B0F75" w:rsidRPr="00542BB2" w:rsidRDefault="003B0F75" w:rsidP="003B0F75">
      <w:pPr>
        <w:spacing w:after="0" w:line="360" w:lineRule="auto"/>
        <w:jc w:val="both"/>
        <w:rPr>
          <w:rFonts w:ascii="Arial" w:hAnsi="Arial" w:cs="Arial"/>
          <w:sz w:val="20"/>
          <w:szCs w:val="20"/>
          <w:u w:val="single"/>
        </w:rPr>
      </w:pPr>
      <w:r w:rsidRPr="00542BB2">
        <w:rPr>
          <w:rFonts w:ascii="Arial" w:hAnsi="Arial" w:cs="Arial"/>
          <w:sz w:val="20"/>
          <w:szCs w:val="20"/>
          <w:u w:val="single"/>
        </w:rPr>
        <w:t>Nabywca:</w:t>
      </w:r>
      <w:r w:rsidRPr="00542BB2">
        <w:rPr>
          <w:rFonts w:ascii="Arial" w:hAnsi="Arial" w:cs="Arial"/>
          <w:sz w:val="20"/>
          <w:szCs w:val="20"/>
        </w:rPr>
        <w:t xml:space="preserve"> </w:t>
      </w:r>
      <w:r w:rsidRPr="00542BB2">
        <w:rPr>
          <w:rFonts w:ascii="Arial" w:hAnsi="Arial" w:cs="Arial"/>
          <w:sz w:val="20"/>
          <w:szCs w:val="20"/>
        </w:rPr>
        <w:tab/>
      </w:r>
      <w:r w:rsidRPr="00542BB2">
        <w:rPr>
          <w:rFonts w:ascii="Arial" w:hAnsi="Arial" w:cs="Arial"/>
          <w:sz w:val="20"/>
          <w:szCs w:val="20"/>
        </w:rPr>
        <w:tab/>
      </w:r>
      <w:r w:rsidRPr="00542BB2">
        <w:rPr>
          <w:rFonts w:ascii="Arial" w:hAnsi="Arial" w:cs="Arial"/>
          <w:sz w:val="20"/>
          <w:szCs w:val="20"/>
        </w:rPr>
        <w:tab/>
      </w:r>
      <w:r w:rsidRPr="00542BB2">
        <w:rPr>
          <w:rFonts w:ascii="Arial" w:hAnsi="Arial" w:cs="Arial"/>
          <w:sz w:val="20"/>
          <w:szCs w:val="20"/>
        </w:rPr>
        <w:tab/>
      </w:r>
      <w:r w:rsidRPr="00542BB2">
        <w:rPr>
          <w:rFonts w:ascii="Arial" w:hAnsi="Arial" w:cs="Arial"/>
          <w:sz w:val="20"/>
          <w:szCs w:val="20"/>
        </w:rPr>
        <w:tab/>
      </w:r>
      <w:r w:rsidRPr="00542BB2">
        <w:rPr>
          <w:rFonts w:ascii="Arial" w:hAnsi="Arial" w:cs="Arial"/>
          <w:sz w:val="20"/>
          <w:szCs w:val="20"/>
          <w:u w:val="single"/>
        </w:rPr>
        <w:t>Odbiorca:</w:t>
      </w:r>
    </w:p>
    <w:p w:rsidR="003B0F75" w:rsidRPr="00542BB2" w:rsidRDefault="003B0F75" w:rsidP="003B0F75">
      <w:pPr>
        <w:spacing w:after="0" w:line="360" w:lineRule="auto"/>
        <w:jc w:val="both"/>
        <w:rPr>
          <w:rFonts w:ascii="Arial" w:hAnsi="Arial" w:cs="Arial"/>
          <w:sz w:val="20"/>
          <w:szCs w:val="20"/>
        </w:rPr>
      </w:pPr>
      <w:r w:rsidRPr="00542BB2">
        <w:rPr>
          <w:rFonts w:ascii="Arial" w:hAnsi="Arial" w:cs="Arial"/>
          <w:sz w:val="20"/>
          <w:szCs w:val="20"/>
        </w:rPr>
        <w:t>Gmina Miasto Płock</w:t>
      </w:r>
      <w:r w:rsidRPr="00542BB2">
        <w:rPr>
          <w:rFonts w:ascii="Arial" w:hAnsi="Arial" w:cs="Arial"/>
          <w:sz w:val="20"/>
          <w:szCs w:val="20"/>
        </w:rPr>
        <w:tab/>
      </w:r>
      <w:r w:rsidRPr="00542BB2">
        <w:rPr>
          <w:rFonts w:ascii="Arial" w:hAnsi="Arial" w:cs="Arial"/>
          <w:sz w:val="20"/>
          <w:szCs w:val="20"/>
        </w:rPr>
        <w:tab/>
      </w:r>
      <w:r w:rsidRPr="00542BB2">
        <w:rPr>
          <w:rFonts w:ascii="Arial" w:hAnsi="Arial" w:cs="Arial"/>
          <w:sz w:val="20"/>
          <w:szCs w:val="20"/>
        </w:rPr>
        <w:tab/>
      </w:r>
      <w:r w:rsidRPr="00542BB2">
        <w:rPr>
          <w:rFonts w:ascii="Arial" w:hAnsi="Arial" w:cs="Arial"/>
          <w:sz w:val="20"/>
          <w:szCs w:val="20"/>
        </w:rPr>
        <w:tab/>
        <w:t>Zespół Szkół Usług i Przedsiębiorczości w Płocku</w:t>
      </w:r>
    </w:p>
    <w:p w:rsidR="003B0F75" w:rsidRPr="00542BB2" w:rsidRDefault="003B0F75" w:rsidP="003B0F75">
      <w:pPr>
        <w:spacing w:after="0" w:line="360" w:lineRule="auto"/>
        <w:jc w:val="both"/>
        <w:rPr>
          <w:rFonts w:ascii="Arial" w:hAnsi="Arial" w:cs="Arial"/>
          <w:sz w:val="20"/>
          <w:szCs w:val="20"/>
        </w:rPr>
      </w:pPr>
      <w:r w:rsidRPr="00542BB2">
        <w:rPr>
          <w:rFonts w:ascii="Arial" w:hAnsi="Arial" w:cs="Arial"/>
          <w:sz w:val="20"/>
          <w:szCs w:val="20"/>
        </w:rPr>
        <w:t>09-400 Płock</w:t>
      </w:r>
      <w:r w:rsidRPr="00542BB2">
        <w:rPr>
          <w:rFonts w:ascii="Arial" w:hAnsi="Arial" w:cs="Arial"/>
          <w:sz w:val="20"/>
          <w:szCs w:val="20"/>
        </w:rPr>
        <w:tab/>
      </w:r>
      <w:r w:rsidRPr="00542BB2">
        <w:rPr>
          <w:rFonts w:ascii="Arial" w:hAnsi="Arial" w:cs="Arial"/>
          <w:sz w:val="20"/>
          <w:szCs w:val="20"/>
        </w:rPr>
        <w:tab/>
      </w:r>
      <w:r w:rsidRPr="00542BB2">
        <w:rPr>
          <w:rFonts w:ascii="Arial" w:hAnsi="Arial" w:cs="Arial"/>
          <w:sz w:val="20"/>
          <w:szCs w:val="20"/>
        </w:rPr>
        <w:tab/>
      </w:r>
      <w:r w:rsidRPr="00542BB2">
        <w:rPr>
          <w:rFonts w:ascii="Arial" w:hAnsi="Arial" w:cs="Arial"/>
          <w:sz w:val="20"/>
          <w:szCs w:val="20"/>
        </w:rPr>
        <w:tab/>
      </w:r>
      <w:r w:rsidRPr="00542BB2">
        <w:rPr>
          <w:rFonts w:ascii="Arial" w:hAnsi="Arial" w:cs="Arial"/>
          <w:sz w:val="20"/>
          <w:szCs w:val="20"/>
        </w:rPr>
        <w:tab/>
        <w:t xml:space="preserve">ul. </w:t>
      </w:r>
      <w:proofErr w:type="spellStart"/>
      <w:r w:rsidRPr="00542BB2">
        <w:rPr>
          <w:rFonts w:ascii="Arial" w:hAnsi="Arial" w:cs="Arial"/>
          <w:sz w:val="20"/>
          <w:szCs w:val="20"/>
        </w:rPr>
        <w:t>Padlewskiego</w:t>
      </w:r>
      <w:proofErr w:type="spellEnd"/>
      <w:r w:rsidRPr="00542BB2">
        <w:rPr>
          <w:rFonts w:ascii="Arial" w:hAnsi="Arial" w:cs="Arial"/>
          <w:sz w:val="20"/>
          <w:szCs w:val="20"/>
        </w:rPr>
        <w:t xml:space="preserve"> 2</w:t>
      </w:r>
      <w:r w:rsidRPr="00542BB2">
        <w:rPr>
          <w:rFonts w:ascii="Arial" w:hAnsi="Arial" w:cs="Arial"/>
          <w:sz w:val="20"/>
          <w:szCs w:val="20"/>
        </w:rPr>
        <w:tab/>
      </w:r>
    </w:p>
    <w:p w:rsidR="00794883" w:rsidRDefault="003B0F75" w:rsidP="00DA2B9E">
      <w:pPr>
        <w:spacing w:after="0" w:line="360" w:lineRule="auto"/>
        <w:jc w:val="both"/>
        <w:rPr>
          <w:rFonts w:ascii="Arial" w:hAnsi="Arial" w:cs="Arial"/>
          <w:sz w:val="20"/>
          <w:szCs w:val="20"/>
        </w:rPr>
      </w:pPr>
      <w:r w:rsidRPr="00542BB2">
        <w:rPr>
          <w:rFonts w:ascii="Arial" w:hAnsi="Arial" w:cs="Arial"/>
          <w:sz w:val="20"/>
          <w:szCs w:val="20"/>
        </w:rPr>
        <w:t>NIP 7743135712</w:t>
      </w:r>
      <w:r w:rsidRPr="00542BB2">
        <w:rPr>
          <w:rFonts w:ascii="Arial" w:hAnsi="Arial" w:cs="Arial"/>
          <w:sz w:val="20"/>
          <w:szCs w:val="20"/>
        </w:rPr>
        <w:tab/>
      </w:r>
      <w:r w:rsidRPr="00542BB2">
        <w:rPr>
          <w:rFonts w:ascii="Arial" w:hAnsi="Arial" w:cs="Arial"/>
          <w:sz w:val="20"/>
          <w:szCs w:val="20"/>
        </w:rPr>
        <w:tab/>
      </w:r>
      <w:r w:rsidRPr="00542BB2">
        <w:rPr>
          <w:rFonts w:ascii="Arial" w:hAnsi="Arial" w:cs="Arial"/>
          <w:sz w:val="20"/>
          <w:szCs w:val="20"/>
        </w:rPr>
        <w:tab/>
      </w:r>
      <w:r w:rsidRPr="00542BB2">
        <w:rPr>
          <w:rFonts w:ascii="Arial" w:hAnsi="Arial" w:cs="Arial"/>
          <w:sz w:val="20"/>
          <w:szCs w:val="20"/>
        </w:rPr>
        <w:tab/>
        <w:t>09-402 Płock</w:t>
      </w:r>
      <w:r w:rsidRPr="00542BB2">
        <w:rPr>
          <w:rFonts w:ascii="Arial" w:hAnsi="Arial" w:cs="Arial"/>
          <w:sz w:val="20"/>
          <w:szCs w:val="20"/>
        </w:rPr>
        <w:tab/>
      </w:r>
    </w:p>
    <w:p w:rsidR="003B0F75" w:rsidRPr="00542BB2" w:rsidRDefault="00794883" w:rsidP="003B0F75">
      <w:pPr>
        <w:spacing w:line="360" w:lineRule="auto"/>
        <w:jc w:val="both"/>
        <w:rPr>
          <w:rFonts w:ascii="Arial" w:hAnsi="Arial" w:cs="Arial"/>
          <w:sz w:val="20"/>
          <w:szCs w:val="20"/>
        </w:rPr>
      </w:pPr>
      <w:r>
        <w:rPr>
          <w:rFonts w:ascii="Arial" w:hAnsi="Arial" w:cs="Arial"/>
          <w:sz w:val="20"/>
          <w:szCs w:val="20"/>
        </w:rPr>
        <w:t xml:space="preserve">                                                                            </w:t>
      </w:r>
    </w:p>
    <w:p w:rsidR="003B0F75" w:rsidRPr="00542BB2" w:rsidRDefault="003B0F75" w:rsidP="003B0F75">
      <w:pPr>
        <w:spacing w:after="0" w:line="360" w:lineRule="auto"/>
        <w:rPr>
          <w:rFonts w:ascii="Arial" w:hAnsi="Arial" w:cs="Arial"/>
          <w:b/>
          <w:sz w:val="20"/>
          <w:szCs w:val="20"/>
        </w:rPr>
      </w:pPr>
      <w:r w:rsidRPr="00542BB2">
        <w:rPr>
          <w:rFonts w:ascii="Arial" w:hAnsi="Arial" w:cs="Arial"/>
          <w:b/>
          <w:sz w:val="20"/>
          <w:szCs w:val="20"/>
        </w:rPr>
        <w:lastRenderedPageBreak/>
        <w:t>XIII. Klauzula informacyjna w związku z postępowaniem w trybie zaproszenia do składania ofert:</w:t>
      </w:r>
    </w:p>
    <w:p w:rsidR="003B0F75" w:rsidRPr="00542BB2" w:rsidRDefault="003B0F75" w:rsidP="003B0F75">
      <w:pPr>
        <w:suppressAutoHyphens/>
        <w:spacing w:after="120" w:line="360" w:lineRule="auto"/>
        <w:jc w:val="both"/>
        <w:rPr>
          <w:rFonts w:ascii="Arial" w:eastAsia="Calibri" w:hAnsi="Arial" w:cs="Arial"/>
          <w:color w:val="000000"/>
          <w:sz w:val="20"/>
          <w:szCs w:val="20"/>
          <w:lang w:eastAsia="en-US"/>
        </w:rPr>
      </w:pPr>
      <w:r w:rsidRPr="00542BB2">
        <w:rPr>
          <w:rFonts w:ascii="Arial" w:eastAsia="Calibri" w:hAnsi="Arial" w:cs="Arial"/>
          <w:color w:val="000000"/>
          <w:sz w:val="20"/>
          <w:szCs w:val="20"/>
          <w:lang w:eastAsia="en-US"/>
        </w:rPr>
        <w:t>Realizując obowiązek wynikający z art. 13 i 14 rozporządzenia Parlamentu Europejskiego i Rady (UE) 2016/679 z dnia 27 kwietnia 2016 r. w sprawie ochrony osób fizycznych w związku z przetwarzaniem danych osobowych i w sprawie swobodnego przepływu takich danych oraz uchylenia dyrektywy 95/46/WE (Dz. U. UE. L. 2016. 119. 1) – dalej jako RODO, informujemy, że:</w:t>
      </w:r>
    </w:p>
    <w:p w:rsidR="003B0F75" w:rsidRPr="00542BB2" w:rsidRDefault="003B0F75" w:rsidP="003B0F75">
      <w:pPr>
        <w:numPr>
          <w:ilvl w:val="0"/>
          <w:numId w:val="1"/>
        </w:numPr>
        <w:spacing w:after="0" w:line="360" w:lineRule="auto"/>
        <w:ind w:left="714" w:hanging="357"/>
        <w:jc w:val="both"/>
        <w:rPr>
          <w:rFonts w:ascii="Arial" w:eastAsia="Calibri" w:hAnsi="Arial" w:cs="Arial"/>
          <w:sz w:val="20"/>
          <w:szCs w:val="20"/>
          <w:lang w:eastAsia="en-US"/>
        </w:rPr>
      </w:pPr>
      <w:r w:rsidRPr="00542BB2">
        <w:rPr>
          <w:rFonts w:ascii="Arial" w:eastAsia="Calibri" w:hAnsi="Arial" w:cs="Arial"/>
          <w:sz w:val="20"/>
          <w:szCs w:val="20"/>
          <w:lang w:eastAsia="en-US"/>
        </w:rPr>
        <w:t xml:space="preserve">Administratorem danych osobowych jest: Zespół Szkół Usług i Przedsiębiorczości, </w:t>
      </w:r>
      <w:r w:rsidRPr="00542BB2">
        <w:rPr>
          <w:rFonts w:ascii="Arial" w:eastAsia="Calibri" w:hAnsi="Arial" w:cs="Arial"/>
          <w:sz w:val="20"/>
          <w:szCs w:val="20"/>
          <w:lang w:eastAsia="en-US"/>
        </w:rPr>
        <w:br/>
        <w:t xml:space="preserve">ul. </w:t>
      </w:r>
      <w:proofErr w:type="spellStart"/>
      <w:r w:rsidRPr="00542BB2">
        <w:rPr>
          <w:rFonts w:ascii="Arial" w:eastAsia="Calibri" w:hAnsi="Arial" w:cs="Arial"/>
          <w:sz w:val="20"/>
          <w:szCs w:val="20"/>
          <w:lang w:eastAsia="en-US"/>
        </w:rPr>
        <w:t>Padlewskiego</w:t>
      </w:r>
      <w:proofErr w:type="spellEnd"/>
      <w:r w:rsidRPr="00542BB2">
        <w:rPr>
          <w:rFonts w:ascii="Arial" w:eastAsia="Calibri" w:hAnsi="Arial" w:cs="Arial"/>
          <w:sz w:val="20"/>
          <w:szCs w:val="20"/>
          <w:lang w:eastAsia="en-US"/>
        </w:rPr>
        <w:t xml:space="preserve">  2, 09-402 Płock.tel 0-24/365-86-80</w:t>
      </w:r>
    </w:p>
    <w:p w:rsidR="003B0F75" w:rsidRPr="00542BB2" w:rsidRDefault="003B0F75" w:rsidP="003B0F75">
      <w:pPr>
        <w:numPr>
          <w:ilvl w:val="0"/>
          <w:numId w:val="1"/>
        </w:numPr>
        <w:suppressAutoHyphens/>
        <w:spacing w:after="0" w:line="360" w:lineRule="auto"/>
        <w:jc w:val="both"/>
        <w:rPr>
          <w:rFonts w:ascii="Arial" w:eastAsia="Calibri" w:hAnsi="Arial" w:cs="Arial"/>
          <w:b/>
          <w:sz w:val="20"/>
          <w:szCs w:val="20"/>
          <w:lang w:eastAsia="en-US"/>
        </w:rPr>
      </w:pPr>
      <w:r w:rsidRPr="00542BB2">
        <w:rPr>
          <w:rFonts w:ascii="Arial" w:eastAsia="Calibri" w:hAnsi="Arial" w:cs="Arial"/>
          <w:sz w:val="20"/>
          <w:szCs w:val="20"/>
          <w:lang w:eastAsia="en-US"/>
        </w:rPr>
        <w:t xml:space="preserve">Administrator wyznaczył Inspektora Ochrony Danych z którym można kontaktować się we wszystkich sprawach z wiązanych z przetwarzaniem danych osobowych oraz z wykonywaniem praw przysługujących na mocy RODO </w:t>
      </w:r>
      <w:r w:rsidRPr="00542BB2">
        <w:rPr>
          <w:rFonts w:ascii="Arial" w:hAnsi="Arial" w:cs="Arial"/>
          <w:color w:val="6B6B6B"/>
          <w:sz w:val="20"/>
          <w:szCs w:val="20"/>
          <w:shd w:val="clear" w:color="auto" w:fill="FFFFFF"/>
        </w:rPr>
        <w:t> iod@zjoplock.pl , tel.24/367-89-34</w:t>
      </w:r>
    </w:p>
    <w:p w:rsidR="003B0F75" w:rsidRPr="00542BB2" w:rsidRDefault="003B0F75" w:rsidP="003B0F75">
      <w:pPr>
        <w:numPr>
          <w:ilvl w:val="0"/>
          <w:numId w:val="1"/>
        </w:numPr>
        <w:suppressAutoHyphens/>
        <w:spacing w:after="0" w:line="360" w:lineRule="auto"/>
        <w:jc w:val="both"/>
        <w:rPr>
          <w:rFonts w:ascii="Arial" w:eastAsia="Calibri" w:hAnsi="Arial" w:cs="Arial"/>
          <w:b/>
          <w:sz w:val="20"/>
          <w:szCs w:val="20"/>
          <w:lang w:eastAsia="en-US"/>
        </w:rPr>
      </w:pPr>
      <w:r w:rsidRPr="00542BB2">
        <w:rPr>
          <w:rFonts w:ascii="Arial" w:eastAsia="Calibri" w:hAnsi="Arial" w:cs="Arial"/>
          <w:sz w:val="20"/>
          <w:szCs w:val="20"/>
          <w:lang w:eastAsia="en-US"/>
        </w:rPr>
        <w:t>Pani/Pana dane osobowe przetwarzane będą w celu związanym z rozpatrzeniem Pani/Pana oferty w związku z ewentualnym zawarciem i wykonywaniem umowy na wykonanie zadania stanowiącego przedmiot postępowania prowadzonego w trybie zaproszenia do składania ofert zgodnie z regulaminem udzielania zamówień publicznych o wartości nie przekraczającej równowartości kwoty 130.000,00 zł netto oraz ewentualnej kontroli uprawnionych organów.</w:t>
      </w:r>
    </w:p>
    <w:p w:rsidR="003B0F75" w:rsidRPr="00542BB2" w:rsidRDefault="003B0F75" w:rsidP="003B0F75">
      <w:pPr>
        <w:numPr>
          <w:ilvl w:val="0"/>
          <w:numId w:val="1"/>
        </w:numPr>
        <w:suppressAutoHyphens/>
        <w:spacing w:after="0" w:line="360" w:lineRule="auto"/>
        <w:jc w:val="both"/>
        <w:rPr>
          <w:rFonts w:ascii="Arial" w:eastAsia="Calibri" w:hAnsi="Arial" w:cs="Arial"/>
          <w:sz w:val="20"/>
          <w:szCs w:val="20"/>
          <w:lang w:eastAsia="en-US"/>
        </w:rPr>
      </w:pPr>
      <w:r w:rsidRPr="00542BB2">
        <w:rPr>
          <w:rFonts w:ascii="Arial" w:eastAsia="Calibri" w:hAnsi="Arial" w:cs="Arial"/>
          <w:sz w:val="20"/>
          <w:szCs w:val="20"/>
          <w:lang w:eastAsia="en-US"/>
        </w:rPr>
        <w:t>Pani/Pana dane osobowe, administrator otrzymała bezpośrednio od Pani/Pana lub Pani/Pana pracodawcy/podmiotu, który Pani/Pan reprezentuje. Pani/Pana dane osobowe stanowią, w zależności od rodzaju współpracy - dane niezbędne do reprezentacji osoby prawnej, dane kontaktowe, dane zawarte w posiadanych przez Panią/Pana dokumentach potwierdzających uprawnienia lub doświadczenie i są niezbędne do podjęcia działań w celu zawarcia i wykonania umowy.</w:t>
      </w:r>
    </w:p>
    <w:p w:rsidR="003B0F75" w:rsidRPr="00542BB2" w:rsidRDefault="003B0F75" w:rsidP="003B0F75">
      <w:pPr>
        <w:numPr>
          <w:ilvl w:val="0"/>
          <w:numId w:val="1"/>
        </w:numPr>
        <w:suppressAutoHyphens/>
        <w:spacing w:line="360" w:lineRule="auto"/>
        <w:jc w:val="both"/>
        <w:rPr>
          <w:rFonts w:ascii="Arial" w:eastAsia="Calibri" w:hAnsi="Arial" w:cs="Arial"/>
          <w:sz w:val="20"/>
          <w:szCs w:val="20"/>
          <w:lang w:eastAsia="en-US"/>
        </w:rPr>
      </w:pPr>
      <w:r w:rsidRPr="00542BB2">
        <w:rPr>
          <w:rFonts w:ascii="Arial" w:eastAsia="Calibri" w:hAnsi="Arial" w:cs="Arial"/>
          <w:sz w:val="20"/>
          <w:szCs w:val="20"/>
          <w:lang w:eastAsia="en-US"/>
        </w:rPr>
        <w:t>Podstawą prawną przetwarzania Pani/Pana danych osobowych jest:</w:t>
      </w:r>
    </w:p>
    <w:p w:rsidR="003B0F75" w:rsidRPr="00542BB2" w:rsidRDefault="003B0F75" w:rsidP="003B0F75">
      <w:pPr>
        <w:pStyle w:val="Akapitzlist"/>
        <w:widowControl w:val="0"/>
        <w:numPr>
          <w:ilvl w:val="0"/>
          <w:numId w:val="2"/>
        </w:numPr>
        <w:suppressAutoHyphens/>
        <w:autoSpaceDN w:val="0"/>
        <w:adjustRightInd w:val="0"/>
        <w:spacing w:after="0" w:line="360" w:lineRule="auto"/>
        <w:contextualSpacing w:val="0"/>
        <w:jc w:val="both"/>
        <w:textAlignment w:val="baseline"/>
        <w:rPr>
          <w:rFonts w:ascii="Arial" w:eastAsia="Calibri" w:hAnsi="Arial" w:cs="Arial"/>
          <w:b/>
          <w:sz w:val="20"/>
          <w:szCs w:val="20"/>
        </w:rPr>
      </w:pPr>
      <w:r w:rsidRPr="00542BB2">
        <w:rPr>
          <w:rFonts w:ascii="Arial" w:eastAsia="Calibri" w:hAnsi="Arial" w:cs="Arial"/>
          <w:b/>
          <w:sz w:val="20"/>
          <w:szCs w:val="20"/>
        </w:rPr>
        <w:t>w przypadku osób fizycznych , w tym prowadzących działalność gospodarczą podlegającą wpisowi do CEIDG ( jednoosobowa działalność gospodarcza/wspólnicy spółki cywilnej):</w:t>
      </w:r>
    </w:p>
    <w:p w:rsidR="003B0F75" w:rsidRPr="00542BB2" w:rsidRDefault="003B0F75" w:rsidP="003B0F75">
      <w:pPr>
        <w:pStyle w:val="Akapitzlist"/>
        <w:widowControl w:val="0"/>
        <w:numPr>
          <w:ilvl w:val="0"/>
          <w:numId w:val="3"/>
        </w:numPr>
        <w:suppressAutoHyphens/>
        <w:autoSpaceDN w:val="0"/>
        <w:adjustRightInd w:val="0"/>
        <w:spacing w:after="120" w:line="360" w:lineRule="auto"/>
        <w:contextualSpacing w:val="0"/>
        <w:jc w:val="both"/>
        <w:textAlignment w:val="baseline"/>
        <w:rPr>
          <w:rFonts w:ascii="Arial" w:eastAsia="Calibri" w:hAnsi="Arial" w:cs="Arial"/>
          <w:sz w:val="20"/>
          <w:szCs w:val="20"/>
        </w:rPr>
      </w:pPr>
      <w:r w:rsidRPr="00542BB2">
        <w:rPr>
          <w:rFonts w:ascii="Arial" w:eastAsia="Calibri" w:hAnsi="Arial" w:cs="Arial"/>
          <w:sz w:val="20"/>
          <w:szCs w:val="20"/>
        </w:rPr>
        <w:t>art. 6 ust. 1 lit. b RODO – zawarcie i realizacja umowy,</w:t>
      </w:r>
    </w:p>
    <w:p w:rsidR="003B0F75" w:rsidRPr="00542BB2" w:rsidRDefault="003B0F75" w:rsidP="003B0F75">
      <w:pPr>
        <w:pStyle w:val="Akapitzlist"/>
        <w:widowControl w:val="0"/>
        <w:numPr>
          <w:ilvl w:val="0"/>
          <w:numId w:val="3"/>
        </w:numPr>
        <w:suppressAutoHyphens/>
        <w:autoSpaceDN w:val="0"/>
        <w:adjustRightInd w:val="0"/>
        <w:spacing w:after="120" w:line="360" w:lineRule="auto"/>
        <w:contextualSpacing w:val="0"/>
        <w:jc w:val="both"/>
        <w:textAlignment w:val="baseline"/>
        <w:rPr>
          <w:rFonts w:ascii="Arial" w:eastAsia="Calibri" w:hAnsi="Arial" w:cs="Arial"/>
          <w:sz w:val="20"/>
          <w:szCs w:val="20"/>
        </w:rPr>
      </w:pPr>
      <w:r w:rsidRPr="00542BB2">
        <w:rPr>
          <w:rFonts w:ascii="Arial" w:eastAsia="Calibri" w:hAnsi="Arial" w:cs="Arial"/>
          <w:sz w:val="20"/>
          <w:szCs w:val="20"/>
        </w:rPr>
        <w:t>art. 6 ust. 1 lit. c RODO – obowiązek prawny ciążący na administratorze wynikający z przepisów prawa powszechnie obowiązującego, np. Kodeksu cywilnego, prawa podatkowego i rachunkowego w związku z rozliczeniem umowy,</w:t>
      </w:r>
    </w:p>
    <w:p w:rsidR="003B0F75" w:rsidRPr="00542BB2" w:rsidRDefault="003B0F75" w:rsidP="003B0F75">
      <w:pPr>
        <w:pStyle w:val="Akapitzlist"/>
        <w:widowControl w:val="0"/>
        <w:numPr>
          <w:ilvl w:val="0"/>
          <w:numId w:val="3"/>
        </w:numPr>
        <w:suppressAutoHyphens/>
        <w:autoSpaceDN w:val="0"/>
        <w:adjustRightInd w:val="0"/>
        <w:spacing w:line="360" w:lineRule="auto"/>
        <w:contextualSpacing w:val="0"/>
        <w:jc w:val="both"/>
        <w:textAlignment w:val="baseline"/>
        <w:rPr>
          <w:rFonts w:ascii="Arial" w:eastAsia="Calibri" w:hAnsi="Arial" w:cs="Arial"/>
          <w:color w:val="FF0000"/>
          <w:sz w:val="20"/>
          <w:szCs w:val="20"/>
        </w:rPr>
      </w:pPr>
      <w:r w:rsidRPr="00542BB2">
        <w:rPr>
          <w:rFonts w:ascii="Arial" w:eastAsia="Calibri" w:hAnsi="Arial" w:cs="Arial"/>
          <w:color w:val="FF0000"/>
          <w:sz w:val="20"/>
          <w:szCs w:val="20"/>
        </w:rPr>
        <w:t xml:space="preserve"> </w:t>
      </w:r>
      <w:r w:rsidRPr="00542BB2">
        <w:rPr>
          <w:rFonts w:ascii="Arial" w:eastAsia="Calibri" w:hAnsi="Arial" w:cs="Arial"/>
          <w:color w:val="000000"/>
          <w:sz w:val="20"/>
          <w:szCs w:val="20"/>
        </w:rPr>
        <w:t>art. 6 ust. 1 lit. f RODO – prawnie uzasadniony interes administratora, którym jest np.: weryfikacja oświadczeń złożonych przy zawieraniu umowy, zapewnienie kontaktu, zachowanie zasad poufności oraz bezpieczeństwa i higieny pracy oraz obsługi, a także dochodzenie roszczeń lub obrona przed roszczeniami;</w:t>
      </w:r>
    </w:p>
    <w:p w:rsidR="003B0F75" w:rsidRPr="00542BB2" w:rsidRDefault="003B0F75" w:rsidP="003B0F75">
      <w:pPr>
        <w:pStyle w:val="Akapitzlist"/>
        <w:widowControl w:val="0"/>
        <w:numPr>
          <w:ilvl w:val="0"/>
          <w:numId w:val="2"/>
        </w:numPr>
        <w:suppressAutoHyphens/>
        <w:autoSpaceDN w:val="0"/>
        <w:adjustRightInd w:val="0"/>
        <w:spacing w:after="120" w:line="360" w:lineRule="auto"/>
        <w:contextualSpacing w:val="0"/>
        <w:jc w:val="both"/>
        <w:textAlignment w:val="baseline"/>
        <w:rPr>
          <w:rFonts w:ascii="Arial" w:eastAsia="Calibri" w:hAnsi="Arial" w:cs="Arial"/>
          <w:b/>
          <w:color w:val="000000"/>
          <w:sz w:val="20"/>
          <w:szCs w:val="20"/>
        </w:rPr>
      </w:pPr>
      <w:bookmarkStart w:id="5" w:name="_Hlk87442257"/>
      <w:r w:rsidRPr="00542BB2">
        <w:rPr>
          <w:rFonts w:ascii="Arial" w:eastAsia="Calibri" w:hAnsi="Arial" w:cs="Arial"/>
          <w:b/>
          <w:color w:val="000000"/>
          <w:sz w:val="20"/>
          <w:szCs w:val="20"/>
        </w:rPr>
        <w:t>w przypadku osób</w:t>
      </w:r>
      <w:bookmarkEnd w:id="5"/>
      <w:r w:rsidRPr="00542BB2">
        <w:rPr>
          <w:rFonts w:ascii="Arial" w:eastAsia="Calibri" w:hAnsi="Arial" w:cs="Arial"/>
          <w:b/>
          <w:color w:val="000000"/>
          <w:sz w:val="20"/>
          <w:szCs w:val="20"/>
        </w:rPr>
        <w:t xml:space="preserve"> fizycznych wskazanych w KRS (członków organu, prokurentów)lub pełnomocników reprezentujących kontrahenta:</w:t>
      </w:r>
    </w:p>
    <w:p w:rsidR="003B0F75" w:rsidRPr="00542BB2" w:rsidRDefault="003B0F75" w:rsidP="003B0F75">
      <w:pPr>
        <w:pStyle w:val="Akapitzlist"/>
        <w:widowControl w:val="0"/>
        <w:numPr>
          <w:ilvl w:val="0"/>
          <w:numId w:val="3"/>
        </w:numPr>
        <w:suppressAutoHyphens/>
        <w:autoSpaceDN w:val="0"/>
        <w:adjustRightInd w:val="0"/>
        <w:spacing w:after="120" w:line="360" w:lineRule="auto"/>
        <w:contextualSpacing w:val="0"/>
        <w:jc w:val="both"/>
        <w:textAlignment w:val="baseline"/>
        <w:rPr>
          <w:rFonts w:ascii="Arial" w:eastAsia="Calibri" w:hAnsi="Arial" w:cs="Arial"/>
          <w:sz w:val="20"/>
          <w:szCs w:val="20"/>
        </w:rPr>
      </w:pPr>
      <w:r w:rsidRPr="00542BB2">
        <w:rPr>
          <w:rFonts w:ascii="Arial" w:eastAsia="Calibri" w:hAnsi="Arial" w:cs="Arial"/>
          <w:sz w:val="20"/>
          <w:szCs w:val="20"/>
        </w:rPr>
        <w:lastRenderedPageBreak/>
        <w:t>art. 6 ust. 1 lit. c RODO – obowiązek prawny ciążący na administratorze wynikający z przepisów prawa powszechnie obowiązującego, np. Kodeksu cywilnego, prawa podatkowego i rachunkowego w związku z rozliczeniem umowy,</w:t>
      </w:r>
    </w:p>
    <w:p w:rsidR="003B0F75" w:rsidRPr="00542BB2" w:rsidRDefault="003B0F75" w:rsidP="003B0F75">
      <w:pPr>
        <w:pStyle w:val="Akapitzlist"/>
        <w:widowControl w:val="0"/>
        <w:numPr>
          <w:ilvl w:val="0"/>
          <w:numId w:val="3"/>
        </w:numPr>
        <w:suppressAutoHyphens/>
        <w:autoSpaceDN w:val="0"/>
        <w:adjustRightInd w:val="0"/>
        <w:spacing w:after="120" w:line="360" w:lineRule="auto"/>
        <w:contextualSpacing w:val="0"/>
        <w:jc w:val="both"/>
        <w:textAlignment w:val="baseline"/>
        <w:rPr>
          <w:rFonts w:ascii="Arial" w:eastAsia="Calibri" w:hAnsi="Arial" w:cs="Arial"/>
          <w:color w:val="FF0000"/>
          <w:sz w:val="20"/>
          <w:szCs w:val="20"/>
        </w:rPr>
      </w:pPr>
      <w:r w:rsidRPr="00542BB2">
        <w:rPr>
          <w:rFonts w:ascii="Arial" w:eastAsia="Calibri" w:hAnsi="Arial" w:cs="Arial"/>
          <w:color w:val="FF0000"/>
          <w:sz w:val="20"/>
          <w:szCs w:val="20"/>
        </w:rPr>
        <w:t xml:space="preserve"> </w:t>
      </w:r>
      <w:bookmarkStart w:id="6" w:name="_Hlk87442342"/>
      <w:r w:rsidRPr="00542BB2">
        <w:rPr>
          <w:rFonts w:ascii="Arial" w:eastAsia="Calibri" w:hAnsi="Arial" w:cs="Arial"/>
          <w:color w:val="000000"/>
          <w:sz w:val="20"/>
          <w:szCs w:val="20"/>
        </w:rPr>
        <w:t>art. 6 ust. 1 lit. f RODO – prawnie uzasadniony interes administratora, którym jest np.: weryfikacja oświadczeń złożonych przy zawieraniu umowy, zapewnienie kontaktu, zachowanie zasad poufności oraz bezpieczeństwa i higieny pracy oraz obsługi, a także dochodzenie roszczeń lub obrona przed roszczeniami;</w:t>
      </w:r>
    </w:p>
    <w:bookmarkEnd w:id="6"/>
    <w:p w:rsidR="003B0F75" w:rsidRPr="00542BB2" w:rsidRDefault="003B0F75" w:rsidP="003B0F75">
      <w:pPr>
        <w:pStyle w:val="Akapitzlist"/>
        <w:widowControl w:val="0"/>
        <w:numPr>
          <w:ilvl w:val="0"/>
          <w:numId w:val="2"/>
        </w:numPr>
        <w:suppressAutoHyphens/>
        <w:autoSpaceDN w:val="0"/>
        <w:adjustRightInd w:val="0"/>
        <w:spacing w:after="120" w:line="360" w:lineRule="auto"/>
        <w:contextualSpacing w:val="0"/>
        <w:jc w:val="both"/>
        <w:textAlignment w:val="baseline"/>
        <w:rPr>
          <w:rFonts w:ascii="Arial" w:eastAsia="Calibri" w:hAnsi="Arial" w:cs="Arial"/>
          <w:b/>
          <w:color w:val="000000"/>
          <w:sz w:val="20"/>
          <w:szCs w:val="20"/>
        </w:rPr>
      </w:pPr>
      <w:r w:rsidRPr="00542BB2">
        <w:rPr>
          <w:rFonts w:ascii="Arial" w:eastAsia="Calibri" w:hAnsi="Arial" w:cs="Arial"/>
          <w:b/>
          <w:color w:val="000000"/>
          <w:sz w:val="20"/>
          <w:szCs w:val="20"/>
        </w:rPr>
        <w:t>w przypadku osób wskazanych do kontaktu lub realizacji umowy ( członków personelu kontrahentów):</w:t>
      </w:r>
    </w:p>
    <w:p w:rsidR="003B0F75" w:rsidRPr="00542BB2" w:rsidRDefault="003B0F75" w:rsidP="003B0F75">
      <w:pPr>
        <w:pStyle w:val="Akapitzlist"/>
        <w:widowControl w:val="0"/>
        <w:numPr>
          <w:ilvl w:val="0"/>
          <w:numId w:val="3"/>
        </w:numPr>
        <w:suppressAutoHyphens/>
        <w:autoSpaceDN w:val="0"/>
        <w:adjustRightInd w:val="0"/>
        <w:spacing w:after="0" w:line="360" w:lineRule="auto"/>
        <w:contextualSpacing w:val="0"/>
        <w:jc w:val="both"/>
        <w:textAlignment w:val="baseline"/>
        <w:rPr>
          <w:rFonts w:ascii="Arial" w:eastAsia="Calibri" w:hAnsi="Arial" w:cs="Arial"/>
          <w:color w:val="FF0000"/>
          <w:sz w:val="20"/>
          <w:szCs w:val="20"/>
        </w:rPr>
      </w:pPr>
      <w:r w:rsidRPr="00542BB2">
        <w:rPr>
          <w:rFonts w:ascii="Arial" w:eastAsia="Calibri" w:hAnsi="Arial" w:cs="Arial"/>
          <w:color w:val="000000"/>
          <w:sz w:val="20"/>
          <w:szCs w:val="20"/>
        </w:rPr>
        <w:t>art. 6 ust. 1 lit. f RODO – prawnie uzasadniony interes administratora, którym jest np.: weryfikacja oświadczeń złożonych przy zawieraniu umowy oraz potwierdzenie kwalifikacji osób wskazanych do realizacji umowy, zapewnienie kontaktu, zachowanie zasad poufności oraz bezpieczeństwa i higieny pracy oraz obsługi, a także dochodzenie roszczeń lub obrona przed roszczeniami.</w:t>
      </w:r>
    </w:p>
    <w:p w:rsidR="003B0F75" w:rsidRPr="00542BB2" w:rsidRDefault="003B0F75" w:rsidP="003B0F75">
      <w:pPr>
        <w:numPr>
          <w:ilvl w:val="0"/>
          <w:numId w:val="1"/>
        </w:numPr>
        <w:suppressAutoHyphens/>
        <w:spacing w:after="0" w:line="360" w:lineRule="auto"/>
        <w:jc w:val="both"/>
        <w:rPr>
          <w:rFonts w:ascii="Arial" w:eastAsia="Calibri" w:hAnsi="Arial" w:cs="Arial"/>
          <w:color w:val="000000"/>
          <w:sz w:val="20"/>
          <w:szCs w:val="20"/>
          <w:u w:val="single"/>
          <w:lang w:eastAsia="en-US"/>
        </w:rPr>
      </w:pPr>
      <w:r w:rsidRPr="00542BB2">
        <w:rPr>
          <w:rFonts w:ascii="Arial" w:eastAsia="Calibri" w:hAnsi="Arial" w:cs="Arial"/>
          <w:color w:val="000000"/>
          <w:sz w:val="20"/>
          <w:szCs w:val="20"/>
          <w:lang w:eastAsia="en-US"/>
        </w:rPr>
        <w:t>Podanie danych osobowych jest dobrowolne, ale konieczne do realizacji celu przetwarzania wskazanego w pkt 3.</w:t>
      </w:r>
    </w:p>
    <w:p w:rsidR="003B0F75" w:rsidRPr="00542BB2" w:rsidRDefault="003B0F75" w:rsidP="003B0F75">
      <w:pPr>
        <w:numPr>
          <w:ilvl w:val="0"/>
          <w:numId w:val="1"/>
        </w:numPr>
        <w:suppressAutoHyphens/>
        <w:spacing w:after="0" w:line="360" w:lineRule="auto"/>
        <w:jc w:val="both"/>
        <w:rPr>
          <w:rFonts w:ascii="Arial" w:eastAsia="Calibri" w:hAnsi="Arial" w:cs="Arial"/>
          <w:sz w:val="20"/>
          <w:szCs w:val="20"/>
          <w:lang w:eastAsia="en-US"/>
        </w:rPr>
      </w:pPr>
      <w:r w:rsidRPr="00542BB2">
        <w:rPr>
          <w:rFonts w:ascii="Arial" w:eastAsia="Calibri" w:hAnsi="Arial" w:cs="Arial"/>
          <w:color w:val="000000"/>
          <w:sz w:val="20"/>
          <w:szCs w:val="20"/>
          <w:lang w:eastAsia="en-US"/>
        </w:rPr>
        <w:t xml:space="preserve">Odbiorcami Pani/ Pana danych osobowych będą podmioty do tego uprawnione na podstawie przepisów prawa, bądź w związku z koniecznością wypełnienia obowiązku prawnego na nich ciążącego. Administrator może również udostępniać dane osobowe podmiotom realizującym cele administratora na podstawie </w:t>
      </w:r>
      <w:r w:rsidRPr="00542BB2">
        <w:rPr>
          <w:rFonts w:ascii="Arial" w:eastAsia="Calibri" w:hAnsi="Arial" w:cs="Arial"/>
          <w:sz w:val="20"/>
          <w:szCs w:val="20"/>
          <w:lang w:eastAsia="en-US"/>
        </w:rPr>
        <w:t xml:space="preserve">jego polecenia oraz zawartych umów powierzenia przetwarzania danych osobowych, np. dostawcom usług teleinformatycznych (hosting, dostarczanie lub utrzymanie systemów informatycznych), dostawcom usług księgowych, prawnych i doradczych. </w:t>
      </w:r>
    </w:p>
    <w:p w:rsidR="003B0F75" w:rsidRPr="00542BB2" w:rsidRDefault="003B0F75" w:rsidP="003B0F75">
      <w:pPr>
        <w:numPr>
          <w:ilvl w:val="0"/>
          <w:numId w:val="1"/>
        </w:numPr>
        <w:suppressAutoHyphens/>
        <w:spacing w:after="0" w:line="360" w:lineRule="auto"/>
        <w:jc w:val="both"/>
        <w:rPr>
          <w:rFonts w:ascii="Arial" w:eastAsia="Calibri" w:hAnsi="Arial" w:cs="Arial"/>
          <w:sz w:val="20"/>
          <w:szCs w:val="20"/>
          <w:lang w:eastAsia="en-US"/>
        </w:rPr>
      </w:pPr>
      <w:r w:rsidRPr="00542BB2">
        <w:rPr>
          <w:rFonts w:ascii="Arial" w:eastAsia="Calibri" w:hAnsi="Arial" w:cs="Arial"/>
          <w:sz w:val="20"/>
          <w:szCs w:val="20"/>
          <w:lang w:eastAsia="en-US"/>
        </w:rPr>
        <w:t>Pani/Pana dane będą przetwarzane przez okres obowiązywania umowy oraz później przez okres zastrzeżony przepisami prawa, lecz nie krócej niż do czasu wygaśnięcia ewentualnych roszczeń z tytułu zobowiązań podatkowych związanych z zawartą umową.</w:t>
      </w:r>
    </w:p>
    <w:p w:rsidR="003B0F75" w:rsidRPr="00542BB2" w:rsidRDefault="003B0F75" w:rsidP="003B0F75">
      <w:pPr>
        <w:numPr>
          <w:ilvl w:val="0"/>
          <w:numId w:val="1"/>
        </w:numPr>
        <w:suppressAutoHyphens/>
        <w:spacing w:after="0" w:line="360" w:lineRule="auto"/>
        <w:jc w:val="both"/>
        <w:rPr>
          <w:rFonts w:ascii="Arial" w:eastAsia="Calibri" w:hAnsi="Arial" w:cs="Arial"/>
          <w:sz w:val="20"/>
          <w:szCs w:val="20"/>
          <w:lang w:eastAsia="en-US"/>
        </w:rPr>
      </w:pPr>
      <w:r w:rsidRPr="00542BB2">
        <w:rPr>
          <w:rFonts w:ascii="Arial" w:eastAsia="Calibri" w:hAnsi="Arial" w:cs="Arial"/>
          <w:sz w:val="20"/>
          <w:szCs w:val="20"/>
          <w:lang w:eastAsia="en-US"/>
        </w:rPr>
        <w:t>Dane osobowe nie będą podlegały zautomatyzowanemu podejmowaniu decyzji, w tym profilowaniu.</w:t>
      </w:r>
    </w:p>
    <w:p w:rsidR="003B0F75" w:rsidRPr="00542BB2" w:rsidRDefault="003B0F75" w:rsidP="003B0F75">
      <w:pPr>
        <w:numPr>
          <w:ilvl w:val="0"/>
          <w:numId w:val="1"/>
        </w:numPr>
        <w:suppressAutoHyphens/>
        <w:spacing w:after="0" w:line="360" w:lineRule="auto"/>
        <w:jc w:val="both"/>
        <w:rPr>
          <w:rFonts w:ascii="Arial" w:eastAsia="Calibri" w:hAnsi="Arial" w:cs="Arial"/>
          <w:color w:val="FF0000"/>
          <w:sz w:val="20"/>
          <w:szCs w:val="20"/>
          <w:lang w:eastAsia="en-US"/>
        </w:rPr>
      </w:pPr>
      <w:r w:rsidRPr="00542BB2">
        <w:rPr>
          <w:rFonts w:ascii="Arial" w:eastAsia="Calibri" w:hAnsi="Arial" w:cs="Arial"/>
          <w:sz w:val="20"/>
          <w:szCs w:val="20"/>
          <w:lang w:eastAsia="en-US"/>
        </w:rPr>
        <w:t>Dane osobowe nie będą przekazywane do państw trzecich ani organizacji międzynarodowych.</w:t>
      </w:r>
    </w:p>
    <w:p w:rsidR="003B0F75" w:rsidRPr="00542BB2" w:rsidRDefault="003B0F75" w:rsidP="003B0F75">
      <w:pPr>
        <w:numPr>
          <w:ilvl w:val="0"/>
          <w:numId w:val="1"/>
        </w:numPr>
        <w:suppressAutoHyphens/>
        <w:spacing w:after="0" w:line="360" w:lineRule="auto"/>
        <w:jc w:val="both"/>
        <w:rPr>
          <w:rFonts w:ascii="Arial" w:eastAsia="Calibri" w:hAnsi="Arial" w:cs="Arial"/>
          <w:sz w:val="20"/>
          <w:szCs w:val="20"/>
          <w:lang w:eastAsia="en-US"/>
        </w:rPr>
      </w:pPr>
      <w:r w:rsidRPr="00542BB2">
        <w:rPr>
          <w:rFonts w:ascii="Arial" w:eastAsia="Calibri" w:hAnsi="Arial" w:cs="Arial"/>
          <w:sz w:val="20"/>
          <w:szCs w:val="20"/>
          <w:lang w:eastAsia="en-US"/>
        </w:rPr>
        <w:t xml:space="preserve">Pani/Pana prawa w związku z przetwarzaniem danych osobowych: </w:t>
      </w:r>
    </w:p>
    <w:p w:rsidR="003B0F75" w:rsidRPr="00542BB2" w:rsidRDefault="003B0F75" w:rsidP="003B0F75">
      <w:pPr>
        <w:suppressAutoHyphens/>
        <w:spacing w:after="0" w:line="360" w:lineRule="auto"/>
        <w:ind w:left="709"/>
        <w:jc w:val="both"/>
        <w:rPr>
          <w:rFonts w:ascii="Arial" w:eastAsia="Calibri" w:hAnsi="Arial" w:cs="Arial"/>
          <w:sz w:val="20"/>
          <w:szCs w:val="20"/>
          <w:lang w:eastAsia="en-US"/>
        </w:rPr>
      </w:pPr>
      <w:r w:rsidRPr="00542BB2">
        <w:rPr>
          <w:rFonts w:ascii="Arial" w:eastAsia="Calibri" w:hAnsi="Arial" w:cs="Arial"/>
          <w:sz w:val="20"/>
          <w:szCs w:val="20"/>
          <w:lang w:eastAsia="en-US"/>
        </w:rPr>
        <w:t xml:space="preserve">- prawo dostępu do swoich danych oraz uzyskania kopii swoich danych, </w:t>
      </w:r>
    </w:p>
    <w:p w:rsidR="003B0F75" w:rsidRPr="00542BB2" w:rsidRDefault="003B0F75" w:rsidP="003B0F75">
      <w:pPr>
        <w:suppressAutoHyphens/>
        <w:spacing w:after="0" w:line="360" w:lineRule="auto"/>
        <w:ind w:left="709"/>
        <w:jc w:val="both"/>
        <w:rPr>
          <w:rFonts w:ascii="Arial" w:eastAsia="Calibri" w:hAnsi="Arial" w:cs="Arial"/>
          <w:iCs/>
          <w:sz w:val="20"/>
          <w:szCs w:val="20"/>
          <w:lang w:eastAsia="en-US"/>
        </w:rPr>
      </w:pPr>
      <w:r w:rsidRPr="00542BB2">
        <w:rPr>
          <w:rFonts w:ascii="Arial" w:eastAsia="Calibri" w:hAnsi="Arial" w:cs="Arial"/>
          <w:sz w:val="20"/>
          <w:szCs w:val="20"/>
          <w:lang w:eastAsia="en-US"/>
        </w:rPr>
        <w:t>- prawo do sprostowania danych,</w:t>
      </w:r>
    </w:p>
    <w:p w:rsidR="003B0F75" w:rsidRPr="00542BB2" w:rsidRDefault="003B0F75" w:rsidP="003B0F75">
      <w:pPr>
        <w:suppressAutoHyphens/>
        <w:spacing w:after="0" w:line="360" w:lineRule="auto"/>
        <w:ind w:left="709"/>
        <w:jc w:val="both"/>
        <w:rPr>
          <w:rFonts w:ascii="Arial" w:eastAsia="Calibri" w:hAnsi="Arial" w:cs="Arial"/>
          <w:iCs/>
          <w:sz w:val="20"/>
          <w:szCs w:val="20"/>
          <w:lang w:eastAsia="en-US"/>
        </w:rPr>
      </w:pPr>
      <w:r w:rsidRPr="00542BB2">
        <w:rPr>
          <w:rFonts w:ascii="Arial" w:eastAsia="Calibri" w:hAnsi="Arial" w:cs="Arial"/>
          <w:sz w:val="20"/>
          <w:szCs w:val="20"/>
          <w:lang w:eastAsia="en-US"/>
        </w:rPr>
        <w:t>- prawo do ograniczenia przetwarzania,</w:t>
      </w:r>
    </w:p>
    <w:p w:rsidR="003B0F75" w:rsidRPr="00542BB2" w:rsidRDefault="003B0F75" w:rsidP="003B0F75">
      <w:pPr>
        <w:suppressAutoHyphens/>
        <w:spacing w:after="0" w:line="360" w:lineRule="auto"/>
        <w:ind w:left="709"/>
        <w:jc w:val="both"/>
        <w:rPr>
          <w:rFonts w:ascii="Arial" w:eastAsia="Calibri" w:hAnsi="Arial" w:cs="Arial"/>
          <w:iCs/>
          <w:sz w:val="20"/>
          <w:szCs w:val="20"/>
          <w:lang w:eastAsia="en-US"/>
        </w:rPr>
      </w:pPr>
      <w:r w:rsidRPr="00542BB2">
        <w:rPr>
          <w:rFonts w:ascii="Arial" w:eastAsia="Calibri" w:hAnsi="Arial" w:cs="Arial"/>
          <w:sz w:val="20"/>
          <w:szCs w:val="20"/>
          <w:lang w:eastAsia="en-US"/>
        </w:rPr>
        <w:t>- prawo wniesienia sprzeciwu</w:t>
      </w:r>
      <w:r w:rsidRPr="00542BB2">
        <w:rPr>
          <w:rFonts w:ascii="Arial" w:eastAsia="Calibri" w:hAnsi="Arial" w:cs="Arial"/>
          <w:iCs/>
          <w:sz w:val="20"/>
          <w:szCs w:val="20"/>
          <w:lang w:eastAsia="en-US"/>
        </w:rPr>
        <w:t xml:space="preserve"> wobec przetwarzania.</w:t>
      </w: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r w:rsidRPr="00542BB2">
        <w:rPr>
          <w:rFonts w:ascii="Arial" w:eastAsia="Calibri" w:hAnsi="Arial" w:cs="Arial"/>
          <w:sz w:val="20"/>
          <w:szCs w:val="20"/>
        </w:rPr>
        <w:t>- Ma Pani/Pan prawo do złożenia skargi do Prezesa Urzędu Ochrony Danych Osobowych (ul. Stawki 2, 00-193 Warszawa), jeśli uzna Pani/Pan, że dane są przetwarzane niezgodnie z prawem.</w:t>
      </w:r>
    </w:p>
    <w:p w:rsidR="003B0F75" w:rsidRDefault="003B0F75" w:rsidP="003B0F75">
      <w:pPr>
        <w:widowControl w:val="0"/>
        <w:suppressAutoHyphens/>
        <w:autoSpaceDN w:val="0"/>
        <w:adjustRightInd w:val="0"/>
        <w:spacing w:after="120" w:line="360" w:lineRule="auto"/>
        <w:ind w:left="709"/>
        <w:jc w:val="both"/>
        <w:textAlignment w:val="baseline"/>
        <w:rPr>
          <w:rFonts w:ascii="Arial" w:hAnsi="Arial" w:cs="Arial"/>
          <w:b/>
          <w:sz w:val="20"/>
          <w:szCs w:val="20"/>
        </w:rPr>
      </w:pPr>
      <w:r w:rsidRPr="00542BB2">
        <w:rPr>
          <w:rFonts w:ascii="Arial" w:hAnsi="Arial" w:cs="Arial"/>
          <w:b/>
          <w:sz w:val="20"/>
          <w:szCs w:val="20"/>
        </w:rPr>
        <w:lastRenderedPageBreak/>
        <w:t>XI</w:t>
      </w:r>
      <w:r>
        <w:rPr>
          <w:rFonts w:ascii="Arial" w:hAnsi="Arial" w:cs="Arial"/>
          <w:b/>
          <w:sz w:val="20"/>
          <w:szCs w:val="20"/>
        </w:rPr>
        <w:t>V</w:t>
      </w:r>
      <w:r w:rsidRPr="00542BB2">
        <w:rPr>
          <w:rFonts w:ascii="Arial" w:hAnsi="Arial" w:cs="Arial"/>
          <w:b/>
          <w:sz w:val="20"/>
          <w:szCs w:val="20"/>
        </w:rPr>
        <w:t>.</w:t>
      </w: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r>
        <w:rPr>
          <w:rFonts w:ascii="Arial" w:eastAsia="Calibri" w:hAnsi="Arial" w:cs="Arial"/>
          <w:sz w:val="20"/>
          <w:szCs w:val="20"/>
        </w:rPr>
        <w:t>Załączniki :</w:t>
      </w:r>
    </w:p>
    <w:p w:rsidR="003B0F75" w:rsidRDefault="003B0F75" w:rsidP="003B0F75">
      <w:pPr>
        <w:pStyle w:val="Akapitzlist"/>
        <w:widowControl w:val="0"/>
        <w:numPr>
          <w:ilvl w:val="0"/>
          <w:numId w:val="9"/>
        </w:numPr>
        <w:suppressAutoHyphens/>
        <w:autoSpaceDN w:val="0"/>
        <w:adjustRightInd w:val="0"/>
        <w:spacing w:after="120" w:line="360" w:lineRule="auto"/>
        <w:jc w:val="both"/>
        <w:textAlignment w:val="baseline"/>
        <w:rPr>
          <w:rFonts w:ascii="Arial" w:eastAsia="Calibri" w:hAnsi="Arial" w:cs="Arial"/>
          <w:sz w:val="20"/>
          <w:szCs w:val="20"/>
        </w:rPr>
      </w:pPr>
      <w:r>
        <w:rPr>
          <w:rFonts w:ascii="Arial" w:eastAsia="Calibri" w:hAnsi="Arial" w:cs="Arial"/>
          <w:sz w:val="20"/>
          <w:szCs w:val="20"/>
        </w:rPr>
        <w:t>Załącznik nr 1  - Formularz oferty</w:t>
      </w:r>
    </w:p>
    <w:p w:rsidR="003B0F75" w:rsidRPr="00523B2E" w:rsidRDefault="003B0F75" w:rsidP="003B0F75">
      <w:pPr>
        <w:pStyle w:val="Akapitzlist"/>
        <w:widowControl w:val="0"/>
        <w:numPr>
          <w:ilvl w:val="0"/>
          <w:numId w:val="9"/>
        </w:numPr>
        <w:suppressAutoHyphens/>
        <w:autoSpaceDN w:val="0"/>
        <w:adjustRightInd w:val="0"/>
        <w:spacing w:after="120" w:line="360" w:lineRule="auto"/>
        <w:jc w:val="both"/>
        <w:textAlignment w:val="baseline"/>
        <w:rPr>
          <w:rFonts w:ascii="Arial" w:eastAsia="Calibri" w:hAnsi="Arial" w:cs="Arial"/>
          <w:sz w:val="20"/>
          <w:szCs w:val="20"/>
        </w:rPr>
      </w:pPr>
      <w:r>
        <w:rPr>
          <w:rFonts w:ascii="Arial" w:eastAsia="Calibri" w:hAnsi="Arial" w:cs="Arial"/>
          <w:sz w:val="20"/>
          <w:szCs w:val="20"/>
        </w:rPr>
        <w:t>Załącznik nr 2 -  Wzór umowy</w:t>
      </w: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r>
        <w:rPr>
          <w:rFonts w:ascii="Arial" w:eastAsia="Calibri" w:hAnsi="Arial" w:cs="Arial"/>
          <w:sz w:val="20"/>
          <w:szCs w:val="20"/>
        </w:rPr>
        <w:t xml:space="preserve">                                                                                 …………………………………………………</w:t>
      </w: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r>
        <w:rPr>
          <w:rFonts w:ascii="Arial" w:eastAsia="Calibri" w:hAnsi="Arial" w:cs="Arial"/>
          <w:sz w:val="20"/>
          <w:szCs w:val="20"/>
        </w:rPr>
        <w:t xml:space="preserve">                                                                                                           Podpis dyrektora</w:t>
      </w: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r>
        <w:rPr>
          <w:rFonts w:ascii="Arial" w:eastAsia="Calibri" w:hAnsi="Arial" w:cs="Arial"/>
          <w:sz w:val="20"/>
          <w:szCs w:val="20"/>
        </w:rPr>
        <w:t xml:space="preserve">                                                      </w:t>
      </w: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p>
    <w:p w:rsidR="003B0F75" w:rsidRPr="00542BB2" w:rsidRDefault="003B0F75" w:rsidP="003B0F75">
      <w:pPr>
        <w:widowControl w:val="0"/>
        <w:suppressAutoHyphens/>
        <w:autoSpaceDN w:val="0"/>
        <w:adjustRightInd w:val="0"/>
        <w:spacing w:after="120" w:line="360" w:lineRule="auto"/>
        <w:ind w:left="709"/>
        <w:jc w:val="both"/>
        <w:textAlignment w:val="baseline"/>
        <w:rPr>
          <w:rFonts w:ascii="Arial" w:eastAsia="Calibri" w:hAnsi="Arial" w:cs="Arial"/>
          <w:sz w:val="20"/>
          <w:szCs w:val="20"/>
        </w:rPr>
      </w:pPr>
      <w:r>
        <w:rPr>
          <w:rFonts w:ascii="Arial" w:eastAsia="Calibri" w:hAnsi="Arial" w:cs="Arial"/>
          <w:sz w:val="20"/>
          <w:szCs w:val="20"/>
        </w:rPr>
        <w:t xml:space="preserve">                                          </w:t>
      </w:r>
    </w:p>
    <w:p w:rsidR="008C7EE0" w:rsidRDefault="008C7EE0"/>
    <w:sectPr w:rsidR="008C7EE0" w:rsidSect="0088785A">
      <w:headerReference w:type="default" r:id="rId8"/>
      <w:footerReference w:type="default" r:id="rId9"/>
      <w:pgSz w:w="11906" w:h="16838"/>
      <w:pgMar w:top="212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2644" w:rsidRDefault="00082644" w:rsidP="0088785A">
      <w:pPr>
        <w:spacing w:after="0" w:line="240" w:lineRule="auto"/>
      </w:pPr>
      <w:r>
        <w:separator/>
      </w:r>
    </w:p>
  </w:endnote>
  <w:endnote w:type="continuationSeparator" w:id="0">
    <w:p w:rsidR="00082644" w:rsidRDefault="00082644" w:rsidP="00887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8190112"/>
      <w:docPartObj>
        <w:docPartGallery w:val="Page Numbers (Bottom of Page)"/>
        <w:docPartUnique/>
      </w:docPartObj>
    </w:sdtPr>
    <w:sdtEndPr/>
    <w:sdtContent>
      <w:p w:rsidR="008C7EE0" w:rsidRDefault="008C7EE0">
        <w:pPr>
          <w:pStyle w:val="Stopka"/>
          <w:jc w:val="right"/>
        </w:pPr>
        <w:r>
          <w:rPr>
            <w:noProof/>
          </w:rPr>
          <w:drawing>
            <wp:anchor distT="0" distB="0" distL="114300" distR="114300" simplePos="0" relativeHeight="251661312" behindDoc="1" locked="0" layoutInCell="1" allowOverlap="1" wp14:anchorId="32C5DEAD" wp14:editId="6BFC5109">
              <wp:simplePos x="0" y="0"/>
              <wp:positionH relativeFrom="margin">
                <wp:posOffset>0</wp:posOffset>
              </wp:positionH>
              <wp:positionV relativeFrom="paragraph">
                <wp:posOffset>55880</wp:posOffset>
              </wp:positionV>
              <wp:extent cx="6102350" cy="444500"/>
              <wp:effectExtent l="0" t="0" r="0" b="0"/>
              <wp:wrapNone/>
              <wp:docPr id="2" name="Obraz 1" descr="druk_firmowy_niebieskie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uk_firmowy_niebieskie_logo.png"/>
                      <pic:cNvPicPr/>
                    </pic:nvPicPr>
                    <pic:blipFill rotWithShape="1">
                      <a:blip r:embed="rId1" cstate="print"/>
                      <a:srcRect l="104" t="96683" r="737" b="-578"/>
                      <a:stretch/>
                    </pic:blipFill>
                    <pic:spPr bwMode="auto">
                      <a:xfrm>
                        <a:off x="0" y="0"/>
                        <a:ext cx="6102350" cy="44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t>2</w:t>
        </w:r>
        <w:r>
          <w:fldChar w:fldCharType="end"/>
        </w:r>
      </w:p>
    </w:sdtContent>
  </w:sdt>
  <w:p w:rsidR="008C7EE0" w:rsidRDefault="008C7EE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2644" w:rsidRDefault="00082644" w:rsidP="0088785A">
      <w:pPr>
        <w:spacing w:after="0" w:line="240" w:lineRule="auto"/>
      </w:pPr>
      <w:r>
        <w:separator/>
      </w:r>
    </w:p>
  </w:footnote>
  <w:footnote w:type="continuationSeparator" w:id="0">
    <w:p w:rsidR="00082644" w:rsidRDefault="00082644" w:rsidP="008878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785A" w:rsidRDefault="0088785A">
    <w:pPr>
      <w:pStyle w:val="Nagwek"/>
    </w:pPr>
    <w:r>
      <w:rPr>
        <w:noProof/>
      </w:rPr>
      <w:drawing>
        <wp:anchor distT="0" distB="0" distL="114300" distR="114300" simplePos="0" relativeHeight="251659264" behindDoc="1" locked="0" layoutInCell="1" allowOverlap="1" wp14:anchorId="573BB95C" wp14:editId="2942F39D">
          <wp:simplePos x="0" y="0"/>
          <wp:positionH relativeFrom="margin">
            <wp:posOffset>-125095</wp:posOffset>
          </wp:positionH>
          <wp:positionV relativeFrom="paragraph">
            <wp:posOffset>-271780</wp:posOffset>
          </wp:positionV>
          <wp:extent cx="5993765" cy="1111250"/>
          <wp:effectExtent l="0" t="0" r="6985" b="0"/>
          <wp:wrapNone/>
          <wp:docPr id="7" name="Obraz 7" descr="druk_firmowy_niebieskie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uk_firmowy_niebieskie_logo.png"/>
                  <pic:cNvPicPr/>
                </pic:nvPicPr>
                <pic:blipFill rotWithShape="1">
                  <a:blip r:embed="rId1" cstate="print"/>
                  <a:srcRect b="88522"/>
                  <a:stretch/>
                </pic:blipFill>
                <pic:spPr bwMode="auto">
                  <a:xfrm>
                    <a:off x="0" y="0"/>
                    <a:ext cx="6012046" cy="11146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32817"/>
    <w:multiLevelType w:val="hybridMultilevel"/>
    <w:tmpl w:val="46580C5E"/>
    <w:lvl w:ilvl="0" w:tplc="DAB04AE8">
      <w:start w:val="1"/>
      <w:numFmt w:val="bullet"/>
      <w:lvlText w:val=""/>
      <w:lvlJc w:val="left"/>
      <w:pPr>
        <w:ind w:left="780" w:hanging="360"/>
      </w:pPr>
      <w:rPr>
        <w:rFonts w:ascii="Wingdings" w:hAnsi="Wingdings" w:hint="default"/>
        <w:color w:val="000000"/>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1" w15:restartNumberingAfterBreak="0">
    <w:nsid w:val="08816D7E"/>
    <w:multiLevelType w:val="hybridMultilevel"/>
    <w:tmpl w:val="183AB5F2"/>
    <w:lvl w:ilvl="0" w:tplc="F2A08796">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 w15:restartNumberingAfterBreak="0">
    <w:nsid w:val="11AD3AA8"/>
    <w:multiLevelType w:val="hybridMultilevel"/>
    <w:tmpl w:val="EAFC82DA"/>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 w15:restartNumberingAfterBreak="0">
    <w:nsid w:val="249A6520"/>
    <w:multiLevelType w:val="hybridMultilevel"/>
    <w:tmpl w:val="B1988B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7DA1FD4"/>
    <w:multiLevelType w:val="hybridMultilevel"/>
    <w:tmpl w:val="4D0C186E"/>
    <w:lvl w:ilvl="0" w:tplc="B27E0474">
      <w:start w:val="1"/>
      <w:numFmt w:val="decimal"/>
      <w:lvlText w:val="%1."/>
      <w:lvlJc w:val="left"/>
      <w:pPr>
        <w:tabs>
          <w:tab w:val="num" w:pos="720"/>
        </w:tabs>
        <w:ind w:left="720" w:hanging="360"/>
      </w:pPr>
      <w:rPr>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2B3A781C"/>
    <w:multiLevelType w:val="hybridMultilevel"/>
    <w:tmpl w:val="50A093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451784B"/>
    <w:multiLevelType w:val="hybridMultilevel"/>
    <w:tmpl w:val="524213F4"/>
    <w:lvl w:ilvl="0" w:tplc="04150013">
      <w:start w:val="1"/>
      <w:numFmt w:val="upperRoman"/>
      <w:lvlText w:val="%1."/>
      <w:lvlJc w:val="right"/>
      <w:pPr>
        <w:ind w:left="720" w:hanging="360"/>
      </w:pPr>
    </w:lvl>
    <w:lvl w:ilvl="1" w:tplc="E0AE17F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0C9509A"/>
    <w:multiLevelType w:val="hybridMultilevel"/>
    <w:tmpl w:val="B0C64AEC"/>
    <w:lvl w:ilvl="0" w:tplc="04150013">
      <w:start w:val="1"/>
      <w:numFmt w:val="upperRoman"/>
      <w:lvlText w:val="%1."/>
      <w:lvlJc w:val="right"/>
      <w:pPr>
        <w:ind w:left="720" w:hanging="360"/>
      </w:pPr>
    </w:lvl>
    <w:lvl w:ilvl="1" w:tplc="9176E04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3087864"/>
    <w:multiLevelType w:val="hybridMultilevel"/>
    <w:tmpl w:val="B30A1F1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6"/>
  </w:num>
  <w:num w:numId="5">
    <w:abstractNumId w:val="8"/>
  </w:num>
  <w:num w:numId="6">
    <w:abstractNumId w:val="5"/>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85A"/>
    <w:rsid w:val="00082644"/>
    <w:rsid w:val="00133293"/>
    <w:rsid w:val="00153ECC"/>
    <w:rsid w:val="001546A5"/>
    <w:rsid w:val="001D4FB8"/>
    <w:rsid w:val="001E6C75"/>
    <w:rsid w:val="00261F2B"/>
    <w:rsid w:val="002A2FD1"/>
    <w:rsid w:val="003A05D3"/>
    <w:rsid w:val="003B0F75"/>
    <w:rsid w:val="003E79C4"/>
    <w:rsid w:val="00400C11"/>
    <w:rsid w:val="00407BAC"/>
    <w:rsid w:val="004945A1"/>
    <w:rsid w:val="004D1A0B"/>
    <w:rsid w:val="005458F8"/>
    <w:rsid w:val="005A3438"/>
    <w:rsid w:val="005C1389"/>
    <w:rsid w:val="00621EF5"/>
    <w:rsid w:val="00667C36"/>
    <w:rsid w:val="006B55B8"/>
    <w:rsid w:val="0070410E"/>
    <w:rsid w:val="007061FE"/>
    <w:rsid w:val="0071198F"/>
    <w:rsid w:val="00734F5F"/>
    <w:rsid w:val="007514A4"/>
    <w:rsid w:val="00794883"/>
    <w:rsid w:val="007F5FFA"/>
    <w:rsid w:val="0088785A"/>
    <w:rsid w:val="008B2C00"/>
    <w:rsid w:val="008C7EE0"/>
    <w:rsid w:val="008E3567"/>
    <w:rsid w:val="009C2976"/>
    <w:rsid w:val="00A060DB"/>
    <w:rsid w:val="00A23D26"/>
    <w:rsid w:val="00A549E1"/>
    <w:rsid w:val="00A729EB"/>
    <w:rsid w:val="00A85EAB"/>
    <w:rsid w:val="00AD17D3"/>
    <w:rsid w:val="00AE00DC"/>
    <w:rsid w:val="00B77A90"/>
    <w:rsid w:val="00BC3C88"/>
    <w:rsid w:val="00CF248B"/>
    <w:rsid w:val="00D130C4"/>
    <w:rsid w:val="00D16CF4"/>
    <w:rsid w:val="00D2273E"/>
    <w:rsid w:val="00DA2B9E"/>
    <w:rsid w:val="00DA41ED"/>
    <w:rsid w:val="00DD78A9"/>
    <w:rsid w:val="00E12AC0"/>
    <w:rsid w:val="00E217B0"/>
    <w:rsid w:val="00E24D21"/>
    <w:rsid w:val="00E57E45"/>
    <w:rsid w:val="00EB7A59"/>
    <w:rsid w:val="00EE003B"/>
    <w:rsid w:val="00F46052"/>
    <w:rsid w:val="00F55EF4"/>
    <w:rsid w:val="00F704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CF6EA"/>
  <w15:chartTrackingRefBased/>
  <w15:docId w15:val="{8E372FB8-3C76-459D-97A3-AB671772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B0F75"/>
    <w:pPr>
      <w:spacing w:after="200" w:line="276" w:lineRule="auto"/>
    </w:pPr>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878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8785A"/>
  </w:style>
  <w:style w:type="paragraph" w:styleId="Stopka">
    <w:name w:val="footer"/>
    <w:basedOn w:val="Normalny"/>
    <w:link w:val="StopkaZnak"/>
    <w:uiPriority w:val="99"/>
    <w:unhideWhenUsed/>
    <w:rsid w:val="008878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8785A"/>
  </w:style>
  <w:style w:type="paragraph" w:styleId="Akapitzlist">
    <w:name w:val="List Paragraph"/>
    <w:basedOn w:val="Normalny"/>
    <w:uiPriority w:val="34"/>
    <w:qFormat/>
    <w:rsid w:val="003B0F75"/>
    <w:pPr>
      <w:ind w:left="720"/>
      <w:contextualSpacing/>
    </w:pPr>
  </w:style>
  <w:style w:type="character" w:styleId="Hipercze">
    <w:name w:val="Hyperlink"/>
    <w:basedOn w:val="Domylnaczcionkaakapitu"/>
    <w:uiPriority w:val="99"/>
    <w:unhideWhenUsed/>
    <w:rsid w:val="003B0F75"/>
    <w:rPr>
      <w:color w:val="0000FF"/>
      <w:u w:val="single"/>
    </w:rPr>
  </w:style>
  <w:style w:type="table" w:styleId="Tabela-Siatka">
    <w:name w:val="Table Grid"/>
    <w:basedOn w:val="Standardowy"/>
    <w:uiPriority w:val="59"/>
    <w:rsid w:val="003B0F75"/>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rkedcontent">
    <w:name w:val="markedcontent"/>
    <w:basedOn w:val="Domylnaczcionkaakapitu"/>
    <w:rsid w:val="003B0F75"/>
  </w:style>
  <w:style w:type="paragraph" w:styleId="Tekstdymka">
    <w:name w:val="Balloon Text"/>
    <w:basedOn w:val="Normalny"/>
    <w:link w:val="TekstdymkaZnak"/>
    <w:uiPriority w:val="99"/>
    <w:semiHidden/>
    <w:unhideWhenUsed/>
    <w:rsid w:val="003E79C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E79C4"/>
    <w:rPr>
      <w:rFonts w:ascii="Segoe UI" w:eastAsiaTheme="minorEastAsia"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ferty@zsuip.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8</Pages>
  <Words>2107</Words>
  <Characters>12648</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 Domachowski</dc:creator>
  <cp:keywords/>
  <dc:description/>
  <cp:lastModifiedBy>Agnieszka Sz</cp:lastModifiedBy>
  <cp:revision>29</cp:revision>
  <cp:lastPrinted>2025-12-08T11:14:00Z</cp:lastPrinted>
  <dcterms:created xsi:type="dcterms:W3CDTF">2025-10-24T09:07:00Z</dcterms:created>
  <dcterms:modified xsi:type="dcterms:W3CDTF">2025-12-08T11:23:00Z</dcterms:modified>
</cp:coreProperties>
</file>