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3E254" w14:textId="77777777" w:rsidR="00C5614A" w:rsidRPr="003277B3" w:rsidRDefault="00C5614A" w:rsidP="00C5614A">
      <w:pPr>
        <w:jc w:val="center"/>
        <w:rPr>
          <w:rFonts w:ascii="Times New Roman" w:hAnsi="Times New Roman" w:cs="Times New Roman"/>
        </w:rPr>
      </w:pPr>
      <w:r w:rsidRPr="003277B3">
        <w:rPr>
          <w:rFonts w:ascii="Times New Roman" w:hAnsi="Times New Roman" w:cs="Times New Roman"/>
          <w:noProof/>
          <w:lang w:eastAsia="pl-PL"/>
        </w:rPr>
        <w:drawing>
          <wp:anchor distT="0" distB="0" distL="114300" distR="114300" simplePos="0" relativeHeight="251659264" behindDoc="1" locked="0" layoutInCell="1" allowOverlap="1" wp14:anchorId="3FCB4F6B" wp14:editId="75B28200">
            <wp:simplePos x="0" y="0"/>
            <wp:positionH relativeFrom="column">
              <wp:posOffset>299720</wp:posOffset>
            </wp:positionH>
            <wp:positionV relativeFrom="paragraph">
              <wp:posOffset>-261620</wp:posOffset>
            </wp:positionV>
            <wp:extent cx="1095375" cy="1181100"/>
            <wp:effectExtent l="0" t="0" r="9525" b="0"/>
            <wp:wrapTight wrapText="bothSides">
              <wp:wrapPolygon edited="0">
                <wp:start x="0" y="0"/>
                <wp:lineTo x="0" y="21252"/>
                <wp:lineTo x="21412" y="21252"/>
                <wp:lineTo x="21412" y="0"/>
                <wp:lineTo x="0" y="0"/>
              </wp:wrapPolygon>
            </wp:wrapTight>
            <wp:docPr id="1" name="Obraz 1" descr="C:\Users\sp 17\Desktop\SP17_black_white_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 17\Desktop\SP17_black_white_bg.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953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77B3">
        <w:rPr>
          <w:rFonts w:ascii="Times New Roman" w:hAnsi="Times New Roman" w:cs="Times New Roman"/>
          <w:b/>
          <w:sz w:val="40"/>
          <w:szCs w:val="40"/>
        </w:rPr>
        <w:t>SZKOŁA PODSTAWOWA NR 17</w:t>
      </w:r>
    </w:p>
    <w:p w14:paraId="2E4E6138" w14:textId="77777777" w:rsidR="00C5614A" w:rsidRDefault="00C5614A" w:rsidP="00C5614A">
      <w:pPr>
        <w:jc w:val="center"/>
        <w:rPr>
          <w:rFonts w:ascii="Times New Roman" w:hAnsi="Times New Roman" w:cs="Times New Roman"/>
          <w:b/>
          <w:i/>
          <w:sz w:val="40"/>
          <w:szCs w:val="40"/>
        </w:rPr>
      </w:pPr>
      <w:r w:rsidRPr="0010675F">
        <w:rPr>
          <w:rFonts w:ascii="Times New Roman" w:hAnsi="Times New Roman" w:cs="Times New Roman"/>
          <w:b/>
          <w:i/>
          <w:noProof/>
          <w:sz w:val="20"/>
          <w:szCs w:val="20"/>
          <w:lang w:eastAsia="pl-PL"/>
        </w:rPr>
        <mc:AlternateContent>
          <mc:Choice Requires="wps">
            <w:drawing>
              <wp:anchor distT="0" distB="0" distL="114300" distR="114300" simplePos="0" relativeHeight="251660288" behindDoc="0" locked="0" layoutInCell="0" allowOverlap="1" wp14:anchorId="5C323ACD" wp14:editId="0E06AD9B">
                <wp:simplePos x="0" y="0"/>
                <wp:positionH relativeFrom="column">
                  <wp:posOffset>-1413510</wp:posOffset>
                </wp:positionH>
                <wp:positionV relativeFrom="paragraph">
                  <wp:posOffset>443865</wp:posOffset>
                </wp:positionV>
                <wp:extent cx="5852160" cy="0"/>
                <wp:effectExtent l="0" t="0" r="15240" b="19050"/>
                <wp:wrapNone/>
                <wp:docPr id="2"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5D9037" id="Łącznik prostoliniowy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3pt,34.95pt" to="349.5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" o:allowincell="f"/>
            </w:pict>
          </mc:Fallback>
        </mc:AlternateContent>
      </w:r>
      <w:r w:rsidRPr="003277B3">
        <w:rPr>
          <w:rFonts w:ascii="Times New Roman" w:hAnsi="Times New Roman" w:cs="Times New Roman"/>
          <w:b/>
          <w:i/>
          <w:sz w:val="40"/>
          <w:szCs w:val="40"/>
        </w:rPr>
        <w:t>im. Tadeusza Kościuszki</w:t>
      </w:r>
    </w:p>
    <w:p w14:paraId="0FF47DBC" w14:textId="77777777" w:rsidR="00C5614A" w:rsidRPr="00B84B23" w:rsidRDefault="00C5614A" w:rsidP="00C5614A">
      <w:pPr>
        <w:pStyle w:val="Bezodstpw"/>
        <w:rPr>
          <w:rFonts w:ascii="Times New Roman" w:hAnsi="Times New Roman" w:cs="Times New Roman"/>
          <w:sz w:val="20"/>
          <w:szCs w:val="20"/>
        </w:rPr>
      </w:pPr>
      <w:r>
        <w:rPr>
          <w:rFonts w:ascii="Times New Roman" w:hAnsi="Times New Roman" w:cs="Times New Roman"/>
          <w:sz w:val="20"/>
          <w:szCs w:val="20"/>
        </w:rPr>
        <w:t xml:space="preserve">   ul. Miodowa 18, </w:t>
      </w:r>
      <w:r w:rsidRPr="00C9035F">
        <w:rPr>
          <w:rFonts w:ascii="Times New Roman" w:hAnsi="Times New Roman" w:cs="Times New Roman"/>
          <w:sz w:val="20"/>
          <w:szCs w:val="20"/>
        </w:rPr>
        <w:t>09-400 Płock</w:t>
      </w:r>
      <w:r>
        <w:rPr>
          <w:rFonts w:ascii="Times New Roman" w:hAnsi="Times New Roman" w:cs="Times New Roman"/>
          <w:sz w:val="20"/>
          <w:szCs w:val="20"/>
        </w:rPr>
        <w:tab/>
      </w:r>
      <w:r>
        <w:rPr>
          <w:rFonts w:ascii="Times New Roman" w:hAnsi="Times New Roman" w:cs="Times New Roman"/>
          <w:sz w:val="20"/>
          <w:szCs w:val="20"/>
        </w:rPr>
        <w:tab/>
        <w:t xml:space="preserve">            </w:t>
      </w:r>
      <w:r w:rsidRPr="00C9035F">
        <w:rPr>
          <w:rFonts w:ascii="Times New Roman" w:hAnsi="Times New Roman" w:cs="Times New Roman"/>
          <w:sz w:val="20"/>
          <w:szCs w:val="20"/>
        </w:rPr>
        <w:t xml:space="preserve">tel. </w:t>
      </w:r>
      <w:r w:rsidRPr="00B84B23">
        <w:rPr>
          <w:rFonts w:ascii="Times New Roman" w:hAnsi="Times New Roman" w:cs="Times New Roman"/>
          <w:sz w:val="20"/>
          <w:szCs w:val="20"/>
        </w:rPr>
        <w:t>(24) 366 25 60</w:t>
      </w:r>
      <w:r w:rsidRPr="00B84B23">
        <w:rPr>
          <w:rFonts w:ascii="Times New Roman" w:hAnsi="Times New Roman" w:cs="Times New Roman"/>
          <w:sz w:val="20"/>
          <w:szCs w:val="20"/>
        </w:rPr>
        <w:tab/>
      </w:r>
      <w:r w:rsidRPr="00B84B23">
        <w:rPr>
          <w:rFonts w:ascii="Times New Roman" w:hAnsi="Times New Roman" w:cs="Times New Roman"/>
          <w:sz w:val="20"/>
          <w:szCs w:val="20"/>
        </w:rPr>
        <w:tab/>
      </w:r>
      <w:r w:rsidRPr="00B84B23">
        <w:rPr>
          <w:rFonts w:ascii="Times New Roman" w:hAnsi="Times New Roman" w:cs="Times New Roman"/>
          <w:sz w:val="20"/>
          <w:szCs w:val="20"/>
        </w:rPr>
        <w:tab/>
        <w:t xml:space="preserve">    fax. (24) 366 25 62</w:t>
      </w:r>
    </w:p>
    <w:p w14:paraId="3188475A" w14:textId="46BA091C" w:rsidR="00C5614A" w:rsidRPr="00B84B23" w:rsidRDefault="00C5614A" w:rsidP="00C5614A">
      <w:pPr>
        <w:spacing w:line="240" w:lineRule="auto"/>
        <w:ind w:firstLine="708"/>
        <w:jc w:val="center"/>
        <w:rPr>
          <w:rFonts w:ascii="Times New Roman" w:hAnsi="Times New Roman" w:cs="Times New Roman"/>
          <w:sz w:val="20"/>
          <w:szCs w:val="20"/>
        </w:rPr>
      </w:pPr>
      <w:r w:rsidRPr="00C9035F">
        <w:rPr>
          <w:rFonts w:ascii="Times New Roman" w:hAnsi="Times New Roman" w:cs="Times New Roman"/>
          <w:b/>
          <w:i/>
          <w:noProof/>
          <w:sz w:val="20"/>
          <w:szCs w:val="20"/>
          <w:lang w:eastAsia="pl-PL"/>
        </w:rPr>
        <mc:AlternateContent>
          <mc:Choice Requires="wps">
            <w:drawing>
              <wp:anchor distT="0" distB="0" distL="114300" distR="114300" simplePos="0" relativeHeight="251661312" behindDoc="0" locked="0" layoutInCell="0" allowOverlap="1" wp14:anchorId="313ED2B3" wp14:editId="5225EA21">
                <wp:simplePos x="0" y="0"/>
                <wp:positionH relativeFrom="column">
                  <wp:posOffset>85725</wp:posOffset>
                </wp:positionH>
                <wp:positionV relativeFrom="paragraph">
                  <wp:posOffset>184150</wp:posOffset>
                </wp:positionV>
                <wp:extent cx="5852160" cy="0"/>
                <wp:effectExtent l="0" t="0" r="15240" b="19050"/>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D3AACD" id="Łącznik prostoliniowy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14.5pt" to="467.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" o:allowincell="f"/>
            </w:pict>
          </mc:Fallback>
        </mc:AlternateContent>
      </w:r>
      <w:r w:rsidR="003D442D">
        <w:rPr>
          <w:rFonts w:ascii="Times New Roman" w:hAnsi="Times New Roman" w:cs="Times New Roman"/>
          <w:sz w:val="20"/>
          <w:szCs w:val="20"/>
        </w:rPr>
        <w:t xml:space="preserve">e-mail: </w:t>
      </w:r>
      <w:r w:rsidRPr="00B84B23">
        <w:rPr>
          <w:rFonts w:ascii="Times New Roman" w:hAnsi="Times New Roman" w:cs="Times New Roman"/>
          <w:sz w:val="20"/>
          <w:szCs w:val="20"/>
        </w:rPr>
        <w:t xml:space="preserve">sekretariat@sp17.plocman.pl </w:t>
      </w:r>
      <w:r w:rsidRPr="00B84B23">
        <w:rPr>
          <w:rFonts w:ascii="Times New Roman" w:hAnsi="Times New Roman" w:cs="Times New Roman"/>
          <w:sz w:val="20"/>
          <w:szCs w:val="20"/>
        </w:rPr>
        <w:tab/>
      </w:r>
      <w:r w:rsidRPr="00B84B23">
        <w:rPr>
          <w:rFonts w:ascii="Times New Roman" w:hAnsi="Times New Roman" w:cs="Times New Roman"/>
          <w:sz w:val="20"/>
          <w:szCs w:val="20"/>
        </w:rPr>
        <w:tab/>
        <w:t xml:space="preserve">  </w:t>
      </w:r>
      <w:r w:rsidR="003D442D">
        <w:rPr>
          <w:rFonts w:ascii="Times New Roman" w:hAnsi="Times New Roman" w:cs="Times New Roman"/>
          <w:sz w:val="20"/>
          <w:szCs w:val="20"/>
          <w:lang w:val="en-US"/>
        </w:rPr>
        <w:t>https://</w:t>
      </w:r>
      <w:r w:rsidR="003D442D" w:rsidRPr="00936412">
        <w:rPr>
          <w:rFonts w:ascii="Times New Roman" w:hAnsi="Times New Roman" w:cs="Times New Roman"/>
          <w:sz w:val="20"/>
          <w:szCs w:val="20"/>
          <w:lang w:val="en-US"/>
        </w:rPr>
        <w:t>sp17plock.pl</w:t>
      </w:r>
    </w:p>
    <w:p w14:paraId="722CC2CD" w14:textId="00797217" w:rsidR="003D442D" w:rsidRPr="00EC6FD8" w:rsidRDefault="003D442D" w:rsidP="003D442D">
      <w:pPr>
        <w:jc w:val="right"/>
        <w:rPr>
          <w:rFonts w:ascii="Arial" w:eastAsia="Calibri" w:hAnsi="Arial" w:cs="Arial"/>
          <w:lang w:val="en-US"/>
        </w:rPr>
      </w:pPr>
      <w:proofErr w:type="spellStart"/>
      <w:r w:rsidRPr="00EC6FD8">
        <w:rPr>
          <w:rFonts w:ascii="Arial" w:eastAsia="Calibri" w:hAnsi="Arial" w:cs="Arial"/>
          <w:lang w:val="en-US"/>
        </w:rPr>
        <w:t>Płock</w:t>
      </w:r>
      <w:proofErr w:type="spellEnd"/>
      <w:r w:rsidRPr="00EC6FD8">
        <w:rPr>
          <w:rFonts w:ascii="Arial" w:eastAsia="Calibri" w:hAnsi="Arial" w:cs="Arial"/>
          <w:lang w:val="en-US"/>
        </w:rPr>
        <w:t xml:space="preserve">, dn. </w:t>
      </w:r>
      <w:r>
        <w:rPr>
          <w:rFonts w:ascii="Arial" w:eastAsia="Calibri" w:hAnsi="Arial" w:cs="Arial"/>
          <w:lang w:val="en-US"/>
        </w:rPr>
        <w:t>0</w:t>
      </w:r>
      <w:r w:rsidR="00910E87">
        <w:rPr>
          <w:rFonts w:ascii="Arial" w:eastAsia="Calibri" w:hAnsi="Arial" w:cs="Arial"/>
          <w:lang w:val="en-US"/>
        </w:rPr>
        <w:t>5</w:t>
      </w:r>
      <w:r w:rsidRPr="00EC6FD8">
        <w:rPr>
          <w:rFonts w:ascii="Arial" w:eastAsia="Calibri" w:hAnsi="Arial" w:cs="Arial"/>
          <w:lang w:val="en-US"/>
        </w:rPr>
        <w:t>.0</w:t>
      </w:r>
      <w:r>
        <w:rPr>
          <w:rFonts w:ascii="Arial" w:eastAsia="Calibri" w:hAnsi="Arial" w:cs="Arial"/>
          <w:lang w:val="en-US"/>
        </w:rPr>
        <w:t>6</w:t>
      </w:r>
      <w:r w:rsidRPr="00EC6FD8">
        <w:rPr>
          <w:rFonts w:ascii="Arial" w:eastAsia="Calibri" w:hAnsi="Arial" w:cs="Arial"/>
          <w:lang w:val="en-US"/>
        </w:rPr>
        <w:t>.2026 r.</w:t>
      </w:r>
    </w:p>
    <w:p w14:paraId="3A3A2650" w14:textId="4A6DE10F" w:rsidR="003D442D" w:rsidRDefault="003D442D" w:rsidP="003D442D">
      <w:pPr>
        <w:rPr>
          <w:rFonts w:ascii="Arial" w:eastAsia="Calibri" w:hAnsi="Arial" w:cs="Arial"/>
        </w:rPr>
      </w:pPr>
      <w:r>
        <w:rPr>
          <w:rFonts w:ascii="Arial" w:eastAsia="Calibri" w:hAnsi="Arial" w:cs="Arial"/>
        </w:rPr>
        <w:t>SP17.261.</w:t>
      </w:r>
      <w:r w:rsidR="00FB2AF9">
        <w:rPr>
          <w:rFonts w:ascii="Arial" w:eastAsia="Calibri" w:hAnsi="Arial" w:cs="Arial"/>
        </w:rPr>
        <w:t>3</w:t>
      </w:r>
      <w:r>
        <w:rPr>
          <w:rFonts w:ascii="Arial" w:eastAsia="Calibri" w:hAnsi="Arial" w:cs="Arial"/>
        </w:rPr>
        <w:t>.2026.KG</w:t>
      </w:r>
    </w:p>
    <w:p w14:paraId="63DC9E02" w14:textId="77777777" w:rsidR="003D442D" w:rsidRPr="00E272B9" w:rsidRDefault="003D442D" w:rsidP="003D442D">
      <w:pPr>
        <w:rPr>
          <w:rFonts w:ascii="Arial" w:eastAsia="Calibri" w:hAnsi="Arial" w:cs="Arial"/>
        </w:rPr>
      </w:pPr>
    </w:p>
    <w:p w14:paraId="21A68F7D" w14:textId="77777777" w:rsidR="003D442D" w:rsidRPr="002775DC" w:rsidRDefault="003D442D" w:rsidP="003D442D">
      <w:pPr>
        <w:jc w:val="center"/>
        <w:rPr>
          <w:rFonts w:ascii="Arial" w:hAnsi="Arial" w:cs="Arial"/>
          <w:b/>
          <w:sz w:val="24"/>
          <w:szCs w:val="24"/>
        </w:rPr>
      </w:pPr>
      <w:r w:rsidRPr="002775DC">
        <w:rPr>
          <w:rFonts w:ascii="Arial" w:hAnsi="Arial" w:cs="Arial"/>
          <w:b/>
          <w:sz w:val="24"/>
          <w:szCs w:val="24"/>
        </w:rPr>
        <w:t>OGŁOSZENIE O ZAM</w:t>
      </w:r>
      <w:r>
        <w:rPr>
          <w:rFonts w:ascii="Arial" w:hAnsi="Arial" w:cs="Arial"/>
          <w:b/>
          <w:sz w:val="24"/>
          <w:szCs w:val="24"/>
        </w:rPr>
        <w:t>ÓWIENIU PUBLICZNYM O WARTOŚCI PONIŻEJ 17</w:t>
      </w:r>
      <w:r w:rsidRPr="002775DC">
        <w:rPr>
          <w:rFonts w:ascii="Arial" w:hAnsi="Arial" w:cs="Arial"/>
          <w:b/>
          <w:sz w:val="24"/>
          <w:szCs w:val="24"/>
        </w:rPr>
        <w:t>0 000 ZŁ</w:t>
      </w:r>
      <w:r>
        <w:rPr>
          <w:rFonts w:ascii="Arial" w:hAnsi="Arial" w:cs="Arial"/>
          <w:b/>
          <w:sz w:val="24"/>
          <w:szCs w:val="24"/>
        </w:rPr>
        <w:t>OTYCH NETTO</w:t>
      </w:r>
    </w:p>
    <w:p w14:paraId="4B39639D" w14:textId="77777777" w:rsidR="00C5614A" w:rsidRPr="00577964" w:rsidRDefault="00C5614A" w:rsidP="00C5614A">
      <w:pPr>
        <w:jc w:val="center"/>
        <w:rPr>
          <w:rFonts w:ascii="Arial" w:eastAsia="Calibri" w:hAnsi="Arial" w:cs="Arial"/>
          <w:b/>
        </w:rPr>
      </w:pPr>
    </w:p>
    <w:p w14:paraId="73AF6655" w14:textId="46AA41D9" w:rsidR="00C5614A" w:rsidRPr="00577964" w:rsidRDefault="00C5614A" w:rsidP="00C5614A">
      <w:pPr>
        <w:autoSpaceDE w:val="0"/>
        <w:autoSpaceDN w:val="0"/>
        <w:adjustRightInd w:val="0"/>
        <w:jc w:val="both"/>
        <w:rPr>
          <w:rFonts w:ascii="Arial" w:eastAsia="Calibri" w:hAnsi="Arial" w:cs="Arial"/>
        </w:rPr>
      </w:pPr>
      <w:r w:rsidRPr="00577964">
        <w:rPr>
          <w:rFonts w:ascii="Arial" w:eastAsia="Calibri" w:hAnsi="Arial" w:cs="Arial"/>
          <w:b/>
        </w:rPr>
        <w:t>ZAMAWIAJĄCY</w:t>
      </w:r>
      <w:r w:rsidRPr="00577964">
        <w:rPr>
          <w:rFonts w:ascii="Arial" w:eastAsia="Calibri" w:hAnsi="Arial" w:cs="Arial"/>
        </w:rPr>
        <w:t xml:space="preserve"> – Gmina Miasto Płock, z siedzibą Pl. Stary Rynek 1, 09-400 Płock </w:t>
      </w:r>
      <w:r w:rsidRPr="00577964">
        <w:rPr>
          <w:rFonts w:ascii="Arial" w:eastAsia="Calibri" w:hAnsi="Arial" w:cs="Arial"/>
        </w:rPr>
        <w:br/>
        <w:t xml:space="preserve">NIP 774-31-35-712 - </w:t>
      </w:r>
      <w:r w:rsidRPr="00EE3C03">
        <w:rPr>
          <w:rFonts w:ascii="Arial" w:eastAsia="Calibri" w:hAnsi="Arial" w:cs="Arial"/>
          <w:b/>
          <w:bCs/>
        </w:rPr>
        <w:t>Szkoła Podstawowa nr 17 im. Tadeusza Kościuszki</w:t>
      </w:r>
      <w:r w:rsidRPr="00577964">
        <w:rPr>
          <w:rFonts w:ascii="Arial" w:eastAsia="Calibri" w:hAnsi="Arial" w:cs="Arial"/>
        </w:rPr>
        <w:t xml:space="preserve">, </w:t>
      </w:r>
      <w:r w:rsidRPr="00577964">
        <w:rPr>
          <w:rFonts w:ascii="Arial" w:eastAsia="Calibri" w:hAnsi="Arial" w:cs="Arial"/>
        </w:rPr>
        <w:br/>
        <w:t xml:space="preserve">ul. Miodowa 18, 09-400 Płock zaprasza do składania ofert na wykonanie zadania pn. </w:t>
      </w:r>
      <w:bookmarkStart w:id="0" w:name="_Hlk231286182"/>
      <w:r w:rsidR="00833D4F">
        <w:rPr>
          <w:rFonts w:ascii="Arial" w:eastAsia="Calibri" w:hAnsi="Arial" w:cs="Arial"/>
        </w:rPr>
        <w:t>„</w:t>
      </w:r>
      <w:r w:rsidRPr="00D014BA">
        <w:rPr>
          <w:rFonts w:ascii="Arial" w:eastAsia="Calibri" w:hAnsi="Arial" w:cs="Arial"/>
          <w:b/>
        </w:rPr>
        <w:t>Wykonanie</w:t>
      </w:r>
      <w:r w:rsidR="009E1487">
        <w:rPr>
          <w:rFonts w:ascii="Arial" w:eastAsia="Calibri" w:hAnsi="Arial" w:cs="Arial"/>
          <w:b/>
        </w:rPr>
        <w:t xml:space="preserve"> remontu</w:t>
      </w:r>
      <w:r>
        <w:rPr>
          <w:rFonts w:ascii="Arial" w:eastAsia="Calibri" w:hAnsi="Arial" w:cs="Arial"/>
        </w:rPr>
        <w:t xml:space="preserve"> </w:t>
      </w:r>
      <w:r w:rsidR="009E1487">
        <w:rPr>
          <w:rFonts w:ascii="Arial" w:eastAsia="Calibri" w:hAnsi="Arial" w:cs="Arial"/>
          <w:b/>
        </w:rPr>
        <w:t>dolnych partii</w:t>
      </w:r>
      <w:r w:rsidR="003D442D">
        <w:rPr>
          <w:rFonts w:ascii="Arial" w:eastAsia="Calibri" w:hAnsi="Arial" w:cs="Arial"/>
          <w:b/>
        </w:rPr>
        <w:t xml:space="preserve"> ścian</w:t>
      </w:r>
      <w:r w:rsidRPr="00403E1B">
        <w:rPr>
          <w:rFonts w:ascii="Arial" w:eastAsia="Calibri" w:hAnsi="Arial" w:cs="Arial"/>
          <w:b/>
        </w:rPr>
        <w:t xml:space="preserve"> </w:t>
      </w:r>
      <w:r w:rsidR="003D442D">
        <w:rPr>
          <w:rFonts w:ascii="Arial" w:eastAsia="Calibri" w:hAnsi="Arial" w:cs="Arial"/>
          <w:b/>
        </w:rPr>
        <w:t>korytarza</w:t>
      </w:r>
      <w:r>
        <w:rPr>
          <w:rFonts w:ascii="Arial" w:eastAsia="Calibri" w:hAnsi="Arial" w:cs="Arial"/>
        </w:rPr>
        <w:t xml:space="preserve"> </w:t>
      </w:r>
      <w:r>
        <w:rPr>
          <w:rFonts w:ascii="Arial" w:eastAsia="Calibri" w:hAnsi="Arial" w:cs="Arial"/>
          <w:b/>
        </w:rPr>
        <w:t>w Szkole</w:t>
      </w:r>
      <w:r w:rsidRPr="00577964">
        <w:rPr>
          <w:rFonts w:ascii="Arial" w:eastAsia="Calibri" w:hAnsi="Arial" w:cs="Arial"/>
          <w:b/>
        </w:rPr>
        <w:t xml:space="preserve"> Podstawowej nr 17 im. Tadeusza Kościuszki w Płocku przy ul. Miodowej 18</w:t>
      </w:r>
      <w:r>
        <w:rPr>
          <w:rFonts w:ascii="Arial" w:eastAsia="Calibri" w:hAnsi="Arial" w:cs="Arial"/>
          <w:b/>
        </w:rPr>
        <w:t>”</w:t>
      </w:r>
      <w:bookmarkEnd w:id="0"/>
      <w:r>
        <w:rPr>
          <w:rFonts w:ascii="Arial" w:eastAsia="Calibri" w:hAnsi="Arial" w:cs="Arial"/>
          <w:b/>
        </w:rPr>
        <w:t>.</w:t>
      </w:r>
      <w:r w:rsidRPr="00577964">
        <w:rPr>
          <w:rFonts w:ascii="Arial" w:eastAsia="Calibri" w:hAnsi="Arial" w:cs="Arial"/>
          <w:b/>
        </w:rPr>
        <w:t xml:space="preserve"> </w:t>
      </w:r>
    </w:p>
    <w:p w14:paraId="2AF5C517" w14:textId="77777777" w:rsidR="00C5614A" w:rsidRPr="00577964" w:rsidRDefault="00C5614A" w:rsidP="00C5614A">
      <w:pPr>
        <w:spacing w:line="100" w:lineRule="atLeast"/>
        <w:jc w:val="both"/>
        <w:rPr>
          <w:rFonts w:ascii="Arial" w:eastAsia="Calibri" w:hAnsi="Arial" w:cs="Arial"/>
          <w:b/>
        </w:rPr>
      </w:pPr>
      <w:r w:rsidRPr="00577964">
        <w:rPr>
          <w:rFonts w:ascii="Arial" w:eastAsia="Calibri" w:hAnsi="Arial" w:cs="Arial"/>
          <w:b/>
        </w:rPr>
        <w:t>I. Opis przedmiotu zamówienia:</w:t>
      </w:r>
    </w:p>
    <w:p w14:paraId="3196C0B9" w14:textId="3A90AB23" w:rsidR="00C5614A" w:rsidRDefault="00C5614A" w:rsidP="00C5614A">
      <w:pPr>
        <w:jc w:val="both"/>
        <w:rPr>
          <w:rFonts w:ascii="Arial" w:eastAsia="Calibri" w:hAnsi="Arial" w:cs="Arial"/>
        </w:rPr>
      </w:pPr>
      <w:r w:rsidRPr="00577964">
        <w:rPr>
          <w:rFonts w:ascii="Arial" w:eastAsia="Calibri" w:hAnsi="Arial" w:cs="Arial"/>
        </w:rPr>
        <w:t>Przedmiotem zamówienia jest</w:t>
      </w:r>
      <w:r>
        <w:rPr>
          <w:rFonts w:ascii="Arial" w:eastAsia="Calibri" w:hAnsi="Arial" w:cs="Arial"/>
        </w:rPr>
        <w:t xml:space="preserve"> wykonanie remontu</w:t>
      </w:r>
      <w:r w:rsidR="009E1487">
        <w:rPr>
          <w:rFonts w:ascii="Arial" w:eastAsia="Calibri" w:hAnsi="Arial" w:cs="Arial"/>
        </w:rPr>
        <w:t xml:space="preserve"> dolnych partii</w:t>
      </w:r>
      <w:r w:rsidR="003D442D">
        <w:rPr>
          <w:rFonts w:ascii="Arial" w:eastAsia="Calibri" w:hAnsi="Arial" w:cs="Arial"/>
        </w:rPr>
        <w:t xml:space="preserve"> ścian</w:t>
      </w:r>
      <w:r>
        <w:rPr>
          <w:rFonts w:ascii="Arial" w:eastAsia="Calibri" w:hAnsi="Arial" w:cs="Arial"/>
        </w:rPr>
        <w:t xml:space="preserve"> </w:t>
      </w:r>
      <w:r w:rsidR="003D442D">
        <w:rPr>
          <w:rFonts w:ascii="Arial" w:eastAsia="Calibri" w:hAnsi="Arial" w:cs="Arial"/>
        </w:rPr>
        <w:t>(tzw. lamperii) korytarza</w:t>
      </w:r>
      <w:r>
        <w:rPr>
          <w:rFonts w:ascii="Arial" w:eastAsia="Calibri" w:hAnsi="Arial" w:cs="Arial"/>
        </w:rPr>
        <w:t xml:space="preserve"> na </w:t>
      </w:r>
      <w:r w:rsidR="003D442D">
        <w:rPr>
          <w:rFonts w:ascii="Arial" w:eastAsia="Calibri" w:hAnsi="Arial" w:cs="Arial"/>
        </w:rPr>
        <w:t>drugim piętrze</w:t>
      </w:r>
      <w:r>
        <w:rPr>
          <w:rFonts w:ascii="Arial" w:eastAsia="Calibri" w:hAnsi="Arial" w:cs="Arial"/>
        </w:rPr>
        <w:t xml:space="preserve"> w Szkole Podstawowej nr 17 w Płocku przy ul. Miodowej 18 (wymiary </w:t>
      </w:r>
      <w:r w:rsidR="003D442D">
        <w:rPr>
          <w:rFonts w:ascii="Arial" w:eastAsia="Calibri" w:hAnsi="Arial" w:cs="Arial"/>
        </w:rPr>
        <w:t>korytarza</w:t>
      </w:r>
      <w:r>
        <w:rPr>
          <w:rFonts w:ascii="Arial" w:eastAsia="Calibri" w:hAnsi="Arial" w:cs="Arial"/>
        </w:rPr>
        <w:t xml:space="preserve"> w zał. nr 1 do niniejszego ogłoszenia).</w:t>
      </w:r>
      <w:r w:rsidRPr="00577964">
        <w:rPr>
          <w:rFonts w:ascii="Arial" w:eastAsia="Calibri" w:hAnsi="Arial" w:cs="Arial"/>
        </w:rPr>
        <w:t xml:space="preserve"> </w:t>
      </w:r>
    </w:p>
    <w:p w14:paraId="7F6C49FA" w14:textId="270D2025" w:rsidR="00C5614A" w:rsidRDefault="00C5614A" w:rsidP="00C5614A">
      <w:pPr>
        <w:pStyle w:val="Akapitzlist"/>
        <w:numPr>
          <w:ilvl w:val="0"/>
          <w:numId w:val="1"/>
        </w:numPr>
        <w:jc w:val="both"/>
        <w:rPr>
          <w:rFonts w:ascii="Arial" w:eastAsia="Calibri" w:hAnsi="Arial" w:cs="Arial"/>
        </w:rPr>
      </w:pPr>
      <w:r w:rsidRPr="000A09FA">
        <w:rPr>
          <w:rFonts w:ascii="Arial" w:eastAsia="Calibri" w:hAnsi="Arial" w:cs="Arial"/>
        </w:rPr>
        <w:t xml:space="preserve">Stan istniejący </w:t>
      </w:r>
      <w:r w:rsidR="003D442D">
        <w:rPr>
          <w:rFonts w:ascii="Arial" w:eastAsia="Calibri" w:hAnsi="Arial" w:cs="Arial"/>
        </w:rPr>
        <w:t>korytarza</w:t>
      </w:r>
      <w:r w:rsidRPr="000A09FA">
        <w:rPr>
          <w:rFonts w:ascii="Arial" w:eastAsia="Calibri" w:hAnsi="Arial" w:cs="Arial"/>
        </w:rPr>
        <w:t>:</w:t>
      </w:r>
    </w:p>
    <w:p w14:paraId="785EF4AD" w14:textId="74CA031B" w:rsidR="00C5614A" w:rsidRPr="00756177" w:rsidRDefault="009E1487" w:rsidP="00C5614A">
      <w:pPr>
        <w:jc w:val="both"/>
        <w:rPr>
          <w:rFonts w:ascii="Arial" w:eastAsia="Calibri" w:hAnsi="Arial" w:cs="Arial"/>
        </w:rPr>
      </w:pPr>
      <w:r>
        <w:rPr>
          <w:rFonts w:ascii="Arial" w:eastAsia="Calibri" w:hAnsi="Arial" w:cs="Arial"/>
        </w:rPr>
        <w:t>Dolne partie</w:t>
      </w:r>
      <w:r w:rsidR="003D442D">
        <w:rPr>
          <w:rFonts w:ascii="Arial" w:eastAsia="Calibri" w:hAnsi="Arial" w:cs="Arial"/>
        </w:rPr>
        <w:t xml:space="preserve"> ścian</w:t>
      </w:r>
      <w:r>
        <w:rPr>
          <w:rFonts w:ascii="Arial" w:eastAsia="Calibri" w:hAnsi="Arial" w:cs="Arial"/>
        </w:rPr>
        <w:t xml:space="preserve"> wymagające remontu</w:t>
      </w:r>
      <w:r w:rsidR="003D442D">
        <w:rPr>
          <w:rFonts w:ascii="Arial" w:eastAsia="Calibri" w:hAnsi="Arial" w:cs="Arial"/>
        </w:rPr>
        <w:t xml:space="preserve"> ma</w:t>
      </w:r>
      <w:r>
        <w:rPr>
          <w:rFonts w:ascii="Arial" w:eastAsia="Calibri" w:hAnsi="Arial" w:cs="Arial"/>
        </w:rPr>
        <w:t>ją</w:t>
      </w:r>
      <w:r w:rsidR="003D442D">
        <w:rPr>
          <w:rFonts w:ascii="Arial" w:eastAsia="Calibri" w:hAnsi="Arial" w:cs="Arial"/>
        </w:rPr>
        <w:t xml:space="preserve"> wysokość </w:t>
      </w:r>
      <w:r>
        <w:rPr>
          <w:rFonts w:ascii="Arial" w:eastAsia="Calibri" w:hAnsi="Arial" w:cs="Arial"/>
        </w:rPr>
        <w:t xml:space="preserve">2,1 m. </w:t>
      </w:r>
      <w:r w:rsidR="00C5614A" w:rsidRPr="000A09FA">
        <w:rPr>
          <w:rFonts w:ascii="Arial" w:eastAsia="Calibri" w:hAnsi="Arial" w:cs="Arial"/>
        </w:rPr>
        <w:t>Powierzchni</w:t>
      </w:r>
      <w:r>
        <w:rPr>
          <w:rFonts w:ascii="Arial" w:eastAsia="Calibri" w:hAnsi="Arial" w:cs="Arial"/>
        </w:rPr>
        <w:t>e</w:t>
      </w:r>
      <w:r w:rsidR="00C5614A" w:rsidRPr="000A09FA">
        <w:rPr>
          <w:rFonts w:ascii="Arial" w:eastAsia="Calibri" w:hAnsi="Arial" w:cs="Arial"/>
        </w:rPr>
        <w:t xml:space="preserve"> ścian</w:t>
      </w:r>
      <w:r w:rsidR="003D442D">
        <w:rPr>
          <w:rFonts w:ascii="Arial" w:eastAsia="Calibri" w:hAnsi="Arial" w:cs="Arial"/>
        </w:rPr>
        <w:t xml:space="preserve"> </w:t>
      </w:r>
      <w:r>
        <w:rPr>
          <w:rFonts w:ascii="Arial" w:eastAsia="Calibri" w:hAnsi="Arial" w:cs="Arial"/>
        </w:rPr>
        <w:t>posiadają uszkodzenia i pokryte są farbą</w:t>
      </w:r>
      <w:r w:rsidR="00471EC1">
        <w:rPr>
          <w:rFonts w:ascii="Arial" w:eastAsia="Calibri" w:hAnsi="Arial" w:cs="Arial"/>
        </w:rPr>
        <w:t xml:space="preserve"> lateksową</w:t>
      </w:r>
      <w:r>
        <w:rPr>
          <w:rFonts w:ascii="Arial" w:eastAsia="Calibri" w:hAnsi="Arial" w:cs="Arial"/>
        </w:rPr>
        <w:t>.</w:t>
      </w:r>
      <w:r w:rsidR="00756177">
        <w:rPr>
          <w:rFonts w:ascii="Arial" w:eastAsia="Calibri" w:hAnsi="Arial" w:cs="Arial"/>
        </w:rPr>
        <w:t xml:space="preserve"> </w:t>
      </w:r>
      <w:r w:rsidR="00756177" w:rsidRPr="00756177">
        <w:rPr>
          <w:rFonts w:ascii="Arial" w:eastAsia="Calibri" w:hAnsi="Arial" w:cs="Arial"/>
          <w:b/>
          <w:bCs/>
        </w:rPr>
        <w:t>Całkowita powierzchnia ścian przeznaczona do remontu to 2</w:t>
      </w:r>
      <w:r w:rsidR="002C50D9">
        <w:rPr>
          <w:rFonts w:ascii="Arial" w:eastAsia="Calibri" w:hAnsi="Arial" w:cs="Arial"/>
          <w:b/>
          <w:bCs/>
        </w:rPr>
        <w:t>5</w:t>
      </w:r>
      <w:r w:rsidR="00340E13">
        <w:rPr>
          <w:rFonts w:ascii="Arial" w:eastAsia="Calibri" w:hAnsi="Arial" w:cs="Arial"/>
          <w:b/>
          <w:bCs/>
        </w:rPr>
        <w:t>2</w:t>
      </w:r>
      <w:r w:rsidR="00756177" w:rsidRPr="00756177">
        <w:rPr>
          <w:rFonts w:ascii="Arial" w:eastAsia="Calibri" w:hAnsi="Arial" w:cs="Arial"/>
          <w:b/>
          <w:bCs/>
        </w:rPr>
        <w:t xml:space="preserve"> m</w:t>
      </w:r>
      <w:r w:rsidR="00756177" w:rsidRPr="00756177">
        <w:rPr>
          <w:rFonts w:ascii="Arial" w:eastAsia="Calibri" w:hAnsi="Arial" w:cs="Arial"/>
          <w:b/>
          <w:bCs/>
          <w:vertAlign w:val="superscript"/>
        </w:rPr>
        <w:t>2</w:t>
      </w:r>
      <w:r w:rsidR="00756177">
        <w:rPr>
          <w:rFonts w:ascii="Arial" w:eastAsia="Calibri" w:hAnsi="Arial" w:cs="Arial"/>
        </w:rPr>
        <w:t>.</w:t>
      </w:r>
    </w:p>
    <w:p w14:paraId="6DDD9099" w14:textId="77777777" w:rsidR="00C5614A" w:rsidRDefault="00C5614A" w:rsidP="00C5614A">
      <w:pPr>
        <w:pStyle w:val="Akapitzlist"/>
        <w:numPr>
          <w:ilvl w:val="0"/>
          <w:numId w:val="1"/>
        </w:numPr>
        <w:jc w:val="both"/>
        <w:rPr>
          <w:rFonts w:ascii="Arial" w:eastAsia="Calibri" w:hAnsi="Arial" w:cs="Arial"/>
        </w:rPr>
      </w:pPr>
      <w:r>
        <w:rPr>
          <w:rFonts w:ascii="Arial" w:eastAsia="Calibri" w:hAnsi="Arial" w:cs="Arial"/>
        </w:rPr>
        <w:t>Zakres robót objętych zamówieniem obejmuje:</w:t>
      </w:r>
    </w:p>
    <w:p w14:paraId="6801323E" w14:textId="079355D6" w:rsidR="00C5614A" w:rsidRDefault="00C5614A" w:rsidP="00C5614A">
      <w:pPr>
        <w:jc w:val="both"/>
        <w:rPr>
          <w:rFonts w:ascii="Arial" w:eastAsia="Calibri" w:hAnsi="Arial" w:cs="Arial"/>
        </w:rPr>
      </w:pPr>
      <w:r>
        <w:rPr>
          <w:rFonts w:ascii="Arial" w:eastAsia="Calibri" w:hAnsi="Arial" w:cs="Arial"/>
        </w:rPr>
        <w:t xml:space="preserve">- zabezpieczenie drzwi i okien w </w:t>
      </w:r>
      <w:r w:rsidR="003D442D">
        <w:rPr>
          <w:rFonts w:ascii="Arial" w:eastAsia="Calibri" w:hAnsi="Arial" w:cs="Arial"/>
        </w:rPr>
        <w:t>korytarzu</w:t>
      </w:r>
      <w:r>
        <w:rPr>
          <w:rFonts w:ascii="Arial" w:eastAsia="Calibri" w:hAnsi="Arial" w:cs="Arial"/>
        </w:rPr>
        <w:t xml:space="preserve"> folią</w:t>
      </w:r>
      <w:r w:rsidR="003D442D">
        <w:rPr>
          <w:rFonts w:ascii="Arial" w:eastAsia="Calibri" w:hAnsi="Arial" w:cs="Arial"/>
        </w:rPr>
        <w:t xml:space="preserve"> ochronną</w:t>
      </w:r>
      <w:r>
        <w:rPr>
          <w:rFonts w:ascii="Arial" w:eastAsia="Calibri" w:hAnsi="Arial" w:cs="Arial"/>
        </w:rPr>
        <w:t>,</w:t>
      </w:r>
    </w:p>
    <w:p w14:paraId="24EAF8D4" w14:textId="17EC9B23" w:rsidR="00A974B7" w:rsidRDefault="00A974B7" w:rsidP="00C5614A">
      <w:pPr>
        <w:jc w:val="both"/>
        <w:rPr>
          <w:rFonts w:ascii="Arial" w:eastAsia="Calibri" w:hAnsi="Arial" w:cs="Arial"/>
        </w:rPr>
      </w:pPr>
      <w:r>
        <w:rPr>
          <w:rFonts w:ascii="Arial" w:eastAsia="Calibri" w:hAnsi="Arial" w:cs="Arial"/>
        </w:rPr>
        <w:t>- zabezpieczenie wyłączonych z remontu górnych partii ścian korytarza,</w:t>
      </w:r>
    </w:p>
    <w:p w14:paraId="10F16DB0" w14:textId="742BE509" w:rsidR="00C5614A" w:rsidRDefault="00C5614A" w:rsidP="00C5614A">
      <w:pPr>
        <w:jc w:val="both"/>
        <w:rPr>
          <w:rFonts w:ascii="Arial" w:eastAsia="Calibri" w:hAnsi="Arial" w:cs="Arial"/>
        </w:rPr>
      </w:pPr>
      <w:r>
        <w:rPr>
          <w:rFonts w:ascii="Arial" w:eastAsia="Calibri" w:hAnsi="Arial" w:cs="Arial"/>
        </w:rPr>
        <w:t xml:space="preserve">- </w:t>
      </w:r>
      <w:r w:rsidR="009E1487">
        <w:rPr>
          <w:rFonts w:ascii="Arial" w:eastAsia="Calibri" w:hAnsi="Arial" w:cs="Arial"/>
        </w:rPr>
        <w:t>naprawa uszkodzeń tynków powstałych podczas użytkowania</w:t>
      </w:r>
      <w:r w:rsidR="00007787">
        <w:rPr>
          <w:rFonts w:ascii="Arial" w:eastAsia="Calibri" w:hAnsi="Arial" w:cs="Arial"/>
        </w:rPr>
        <w:t xml:space="preserve"> </w:t>
      </w:r>
      <w:r w:rsidR="00007787" w:rsidRPr="00007787">
        <w:rPr>
          <w:rFonts w:ascii="Arial" w:eastAsia="Calibri" w:hAnsi="Arial" w:cs="Arial"/>
        </w:rPr>
        <w:t>(</w:t>
      </w:r>
      <w:r w:rsidR="00007787" w:rsidRPr="00007787">
        <w:rPr>
          <w:rFonts w:ascii="Arial" w:hAnsi="Arial" w:cs="Arial"/>
        </w:rPr>
        <w:t>wypełnienie ubytków, rys i dziur za pomocą masy szpachlowej</w:t>
      </w:r>
      <w:r w:rsidR="00007787" w:rsidRPr="00007787">
        <w:rPr>
          <w:rFonts w:ascii="Arial" w:eastAsia="Calibri" w:hAnsi="Arial" w:cs="Arial"/>
        </w:rPr>
        <w:t xml:space="preserve"> oraz</w:t>
      </w:r>
      <w:r w:rsidR="009E1487" w:rsidRPr="00007787">
        <w:rPr>
          <w:rFonts w:ascii="Arial" w:eastAsia="Calibri" w:hAnsi="Arial" w:cs="Arial"/>
        </w:rPr>
        <w:t xml:space="preserve"> </w:t>
      </w:r>
      <w:r w:rsidR="00007787" w:rsidRPr="00007787">
        <w:rPr>
          <w:rFonts w:ascii="Arial" w:hAnsi="Arial" w:cs="Arial"/>
        </w:rPr>
        <w:t>wyrównanie powierzchni</w:t>
      </w:r>
      <w:r w:rsidR="00007787">
        <w:rPr>
          <w:rFonts w:ascii="Arial" w:hAnsi="Arial" w:cs="Arial"/>
        </w:rPr>
        <w:t xml:space="preserve"> ścian</w:t>
      </w:r>
      <w:r w:rsidR="00007787" w:rsidRPr="00007787">
        <w:rPr>
          <w:rFonts w:ascii="Arial" w:hAnsi="Arial" w:cs="Arial"/>
        </w:rPr>
        <w:t>)</w:t>
      </w:r>
      <w:r w:rsidR="00007787">
        <w:rPr>
          <w:rFonts w:ascii="Arial" w:hAnsi="Arial" w:cs="Arial"/>
        </w:rPr>
        <w:t>,</w:t>
      </w:r>
    </w:p>
    <w:p w14:paraId="676B94C2" w14:textId="77777777" w:rsidR="00F149A8" w:rsidRDefault="00C5614A" w:rsidP="00F149A8">
      <w:pPr>
        <w:jc w:val="both"/>
        <w:rPr>
          <w:rFonts w:ascii="Arial" w:eastAsia="Calibri" w:hAnsi="Arial" w:cs="Arial"/>
        </w:rPr>
      </w:pPr>
      <w:r>
        <w:rPr>
          <w:rFonts w:ascii="Arial" w:eastAsia="Calibri" w:hAnsi="Arial" w:cs="Arial"/>
        </w:rPr>
        <w:t>- zagruntowanie ścian</w:t>
      </w:r>
      <w:r w:rsidR="009E1487">
        <w:rPr>
          <w:rFonts w:ascii="Arial" w:eastAsia="Calibri" w:hAnsi="Arial" w:cs="Arial"/>
        </w:rPr>
        <w:t xml:space="preserve"> przed malowaniem</w:t>
      </w:r>
      <w:r>
        <w:rPr>
          <w:rFonts w:ascii="Arial" w:eastAsia="Calibri" w:hAnsi="Arial" w:cs="Arial"/>
        </w:rPr>
        <w:t>,</w:t>
      </w:r>
    </w:p>
    <w:p w14:paraId="109C5BDE" w14:textId="6E62EC5A" w:rsidR="00C5614A" w:rsidRPr="00F149A8" w:rsidRDefault="00C5614A" w:rsidP="00F149A8">
      <w:pPr>
        <w:jc w:val="both"/>
        <w:rPr>
          <w:rFonts w:ascii="Arial" w:eastAsia="Calibri" w:hAnsi="Arial" w:cs="Arial"/>
        </w:rPr>
      </w:pPr>
      <w:r w:rsidRPr="00F149A8">
        <w:rPr>
          <w:rFonts w:ascii="Arial" w:eastAsia="Calibri" w:hAnsi="Arial" w:cs="Arial"/>
        </w:rPr>
        <w:t xml:space="preserve">- </w:t>
      </w:r>
      <w:r w:rsidR="00EC34C2" w:rsidRPr="00F149A8">
        <w:rPr>
          <w:rFonts w:ascii="Arial" w:eastAsia="Calibri" w:hAnsi="Arial" w:cs="Arial"/>
        </w:rPr>
        <w:t xml:space="preserve">dwukrotne </w:t>
      </w:r>
      <w:r w:rsidRPr="00F149A8">
        <w:rPr>
          <w:rFonts w:ascii="Arial" w:eastAsia="Calibri" w:hAnsi="Arial" w:cs="Arial"/>
        </w:rPr>
        <w:t>malowanie ścian farbą lateksową</w:t>
      </w:r>
      <w:r w:rsidR="00471EC1" w:rsidRPr="00F149A8">
        <w:rPr>
          <w:rFonts w:ascii="Arial" w:eastAsia="Calibri" w:hAnsi="Arial" w:cs="Arial"/>
        </w:rPr>
        <w:t>, odporną na szorowanie</w:t>
      </w:r>
      <w:r w:rsidR="00F149A8">
        <w:rPr>
          <w:rFonts w:ascii="Arial" w:eastAsia="Calibri" w:hAnsi="Arial" w:cs="Arial"/>
        </w:rPr>
        <w:t xml:space="preserve"> </w:t>
      </w:r>
      <w:r w:rsidR="00F149A8" w:rsidRPr="00F149A8">
        <w:rPr>
          <w:rFonts w:ascii="Arial" w:eastAsia="Times New Roman" w:hAnsi="Arial" w:cs="Arial"/>
          <w:b/>
          <w:bCs/>
          <w:kern w:val="36"/>
          <w:lang w:eastAsia="pl-PL"/>
        </w:rPr>
        <w:t>DEKORAL PROFESSIONAL AKROTIX 3000</w:t>
      </w:r>
      <w:r w:rsidR="00F149A8">
        <w:rPr>
          <w:rFonts w:ascii="Arial" w:eastAsia="Calibri" w:hAnsi="Arial" w:cs="Arial"/>
        </w:rPr>
        <w:t xml:space="preserve"> </w:t>
      </w:r>
      <w:r w:rsidRPr="00F149A8">
        <w:rPr>
          <w:rFonts w:ascii="Arial" w:eastAsia="Calibri" w:hAnsi="Arial" w:cs="Arial"/>
        </w:rPr>
        <w:t>(kolorystyka ścian do uzgodnienia z Zamawiającym),</w:t>
      </w:r>
    </w:p>
    <w:p w14:paraId="32A2E0BB" w14:textId="4493968D" w:rsidR="00471EC1" w:rsidRDefault="00471EC1" w:rsidP="00C5614A">
      <w:pPr>
        <w:rPr>
          <w:rFonts w:ascii="Arial" w:eastAsia="Calibri" w:hAnsi="Arial" w:cs="Arial"/>
        </w:rPr>
      </w:pPr>
      <w:r>
        <w:rPr>
          <w:rFonts w:ascii="Arial" w:eastAsia="Calibri" w:hAnsi="Arial" w:cs="Arial"/>
        </w:rPr>
        <w:t xml:space="preserve">- </w:t>
      </w:r>
      <w:r w:rsidR="00EC34C2">
        <w:rPr>
          <w:rFonts w:ascii="Arial" w:eastAsia="Calibri" w:hAnsi="Arial" w:cs="Arial"/>
        </w:rPr>
        <w:t>jednokrotne zabezpieczenie ścian lakierem</w:t>
      </w:r>
      <w:r w:rsidR="00F149A8">
        <w:rPr>
          <w:rFonts w:ascii="Arial" w:eastAsia="Calibri" w:hAnsi="Arial" w:cs="Arial"/>
        </w:rPr>
        <w:t xml:space="preserve"> akrylowym</w:t>
      </w:r>
      <w:r w:rsidR="00EC34C2">
        <w:rPr>
          <w:rFonts w:ascii="Arial" w:eastAsia="Calibri" w:hAnsi="Arial" w:cs="Arial"/>
        </w:rPr>
        <w:t xml:space="preserve"> bezbarwnym odpornym na szorowanie, zmywanie i dezynfekcję</w:t>
      </w:r>
      <w:r w:rsidR="00F149A8">
        <w:rPr>
          <w:rFonts w:ascii="Arial" w:eastAsia="Calibri" w:hAnsi="Arial" w:cs="Arial"/>
        </w:rPr>
        <w:t xml:space="preserve"> </w:t>
      </w:r>
      <w:r w:rsidR="00F149A8" w:rsidRPr="00F149A8">
        <w:rPr>
          <w:rFonts w:ascii="Arial" w:eastAsia="Times New Roman" w:hAnsi="Arial" w:cs="Arial"/>
          <w:b/>
          <w:bCs/>
          <w:kern w:val="36"/>
          <w:lang w:eastAsia="pl-PL"/>
        </w:rPr>
        <w:t>DEKORAL PROFESSIONAL</w:t>
      </w:r>
      <w:r w:rsidR="00F149A8">
        <w:rPr>
          <w:rFonts w:ascii="Arial" w:eastAsia="Times New Roman" w:hAnsi="Arial" w:cs="Arial"/>
          <w:b/>
          <w:bCs/>
          <w:kern w:val="36"/>
          <w:lang w:eastAsia="pl-PL"/>
        </w:rPr>
        <w:t xml:space="preserve"> AKRYLAK 3000</w:t>
      </w:r>
      <w:r w:rsidR="00EC34C2">
        <w:rPr>
          <w:rFonts w:ascii="Arial" w:eastAsia="Calibri" w:hAnsi="Arial" w:cs="Arial"/>
        </w:rPr>
        <w:t>.</w:t>
      </w:r>
    </w:p>
    <w:p w14:paraId="3BFE9A41" w14:textId="53B4CA9B" w:rsidR="00C5614A" w:rsidRPr="00A974B7" w:rsidRDefault="00C5614A" w:rsidP="00C5614A">
      <w:pPr>
        <w:autoSpaceDE w:val="0"/>
        <w:autoSpaceDN w:val="0"/>
        <w:adjustRightInd w:val="0"/>
        <w:spacing w:after="0" w:line="240" w:lineRule="auto"/>
        <w:jc w:val="both"/>
        <w:rPr>
          <w:rFonts w:ascii="Arial" w:hAnsi="Arial" w:cs="Arial"/>
          <w:b/>
        </w:rPr>
      </w:pPr>
      <w:r w:rsidRPr="00A974B7">
        <w:rPr>
          <w:rFonts w:ascii="Arial" w:hAnsi="Arial" w:cs="Arial"/>
          <w:b/>
        </w:rPr>
        <w:lastRenderedPageBreak/>
        <w:t xml:space="preserve">Przed złożeniem oferty zaleca się dokonanie wizji lokalnej </w:t>
      </w:r>
      <w:r w:rsidR="00471EC1" w:rsidRPr="00A974B7">
        <w:rPr>
          <w:rFonts w:ascii="Arial" w:hAnsi="Arial" w:cs="Arial"/>
          <w:b/>
        </w:rPr>
        <w:t>korytarza</w:t>
      </w:r>
      <w:r w:rsidRPr="00A974B7">
        <w:rPr>
          <w:rFonts w:ascii="Arial" w:eastAsia="Calibri" w:hAnsi="Arial" w:cs="Arial"/>
          <w:b/>
        </w:rPr>
        <w:t xml:space="preserve"> </w:t>
      </w:r>
      <w:r w:rsidRPr="00A974B7">
        <w:rPr>
          <w:rFonts w:ascii="Arial" w:hAnsi="Arial" w:cs="Arial"/>
          <w:b/>
        </w:rPr>
        <w:t>i zapoznani</w:t>
      </w:r>
      <w:r w:rsidR="00F149A8">
        <w:rPr>
          <w:rFonts w:ascii="Arial" w:hAnsi="Arial" w:cs="Arial"/>
          <w:b/>
        </w:rPr>
        <w:t>e</w:t>
      </w:r>
      <w:r w:rsidRPr="00A974B7">
        <w:rPr>
          <w:rFonts w:ascii="Arial" w:hAnsi="Arial" w:cs="Arial"/>
          <w:b/>
        </w:rPr>
        <w:t xml:space="preserve"> się z rzeczywistymi warunkami realizacji przedmiotu niniejszego zamówienia i uwzględnienia ich w wycenie oraz terminie wykonania robót.</w:t>
      </w:r>
    </w:p>
    <w:p w14:paraId="317070E1" w14:textId="77777777" w:rsidR="00C5614A" w:rsidRPr="00893A6A" w:rsidRDefault="00C5614A" w:rsidP="00C5614A">
      <w:pPr>
        <w:autoSpaceDE w:val="0"/>
        <w:autoSpaceDN w:val="0"/>
        <w:adjustRightInd w:val="0"/>
        <w:spacing w:after="0" w:line="240" w:lineRule="auto"/>
        <w:rPr>
          <w:rFonts w:ascii="Arial,Bold" w:hAnsi="Arial,Bold" w:cs="Arial,Bold"/>
          <w:b/>
          <w:bCs/>
        </w:rPr>
      </w:pPr>
    </w:p>
    <w:p w14:paraId="41A7233B" w14:textId="77777777" w:rsidR="00C5614A" w:rsidRPr="00577964" w:rsidRDefault="00C5614A" w:rsidP="00C5614A">
      <w:pPr>
        <w:spacing w:line="100" w:lineRule="atLeast"/>
        <w:jc w:val="both"/>
        <w:rPr>
          <w:rFonts w:ascii="Arial" w:eastAsia="Calibri" w:hAnsi="Arial" w:cs="Arial"/>
          <w:b/>
        </w:rPr>
      </w:pPr>
      <w:r w:rsidRPr="00577964">
        <w:rPr>
          <w:rFonts w:ascii="Arial" w:eastAsia="Calibri" w:hAnsi="Arial" w:cs="Arial"/>
          <w:b/>
        </w:rPr>
        <w:t xml:space="preserve">II. Termin wykonania zamówienia: </w:t>
      </w:r>
    </w:p>
    <w:p w14:paraId="43FF70D1" w14:textId="6144BDC8" w:rsidR="00C5614A" w:rsidRDefault="00C5614A" w:rsidP="00C5614A">
      <w:pPr>
        <w:spacing w:line="100" w:lineRule="atLeast"/>
        <w:jc w:val="both"/>
        <w:rPr>
          <w:rFonts w:ascii="Arial" w:eastAsia="Calibri" w:hAnsi="Arial" w:cs="Arial"/>
        </w:rPr>
      </w:pPr>
      <w:r>
        <w:rPr>
          <w:rFonts w:ascii="Arial" w:eastAsia="Calibri" w:hAnsi="Arial" w:cs="Arial"/>
        </w:rPr>
        <w:t xml:space="preserve">Termin wykonania przedmiotu zamówienia: od </w:t>
      </w:r>
      <w:r w:rsidR="00471EC1">
        <w:rPr>
          <w:rFonts w:ascii="Arial" w:eastAsia="Calibri" w:hAnsi="Arial" w:cs="Arial"/>
        </w:rPr>
        <w:t>2</w:t>
      </w:r>
      <w:r w:rsidR="00091D4E">
        <w:rPr>
          <w:rFonts w:ascii="Arial" w:eastAsia="Calibri" w:hAnsi="Arial" w:cs="Arial"/>
        </w:rPr>
        <w:t>9</w:t>
      </w:r>
      <w:r>
        <w:rPr>
          <w:rFonts w:ascii="Arial" w:eastAsia="Calibri" w:hAnsi="Arial" w:cs="Arial"/>
        </w:rPr>
        <w:t>.</w:t>
      </w:r>
      <w:r w:rsidR="00471EC1">
        <w:rPr>
          <w:rFonts w:ascii="Arial" w:eastAsia="Calibri" w:hAnsi="Arial" w:cs="Arial"/>
        </w:rPr>
        <w:t>06</w:t>
      </w:r>
      <w:r>
        <w:rPr>
          <w:rFonts w:ascii="Arial" w:eastAsia="Calibri" w:hAnsi="Arial" w:cs="Arial"/>
        </w:rPr>
        <w:t>.202</w:t>
      </w:r>
      <w:r w:rsidR="00471EC1">
        <w:rPr>
          <w:rFonts w:ascii="Arial" w:eastAsia="Calibri" w:hAnsi="Arial" w:cs="Arial"/>
        </w:rPr>
        <w:t>6</w:t>
      </w:r>
      <w:r>
        <w:rPr>
          <w:rFonts w:ascii="Arial" w:eastAsia="Calibri" w:hAnsi="Arial" w:cs="Arial"/>
        </w:rPr>
        <w:t xml:space="preserve"> r. do </w:t>
      </w:r>
      <w:r w:rsidR="00F364DC">
        <w:rPr>
          <w:rFonts w:ascii="Arial" w:eastAsia="Calibri" w:hAnsi="Arial" w:cs="Arial"/>
        </w:rPr>
        <w:t>14</w:t>
      </w:r>
      <w:r>
        <w:rPr>
          <w:rFonts w:ascii="Arial" w:eastAsia="Calibri" w:hAnsi="Arial" w:cs="Arial"/>
        </w:rPr>
        <w:t>.08.202</w:t>
      </w:r>
      <w:r w:rsidR="00471EC1">
        <w:rPr>
          <w:rFonts w:ascii="Arial" w:eastAsia="Calibri" w:hAnsi="Arial" w:cs="Arial"/>
        </w:rPr>
        <w:t>6</w:t>
      </w:r>
      <w:r>
        <w:rPr>
          <w:rFonts w:ascii="Arial" w:eastAsia="Calibri" w:hAnsi="Arial" w:cs="Arial"/>
        </w:rPr>
        <w:t xml:space="preserve"> r.</w:t>
      </w:r>
    </w:p>
    <w:p w14:paraId="3997C85C" w14:textId="77777777" w:rsidR="00C5614A" w:rsidRPr="00577964" w:rsidRDefault="00C5614A" w:rsidP="00C5614A">
      <w:pPr>
        <w:spacing w:line="100" w:lineRule="atLeast"/>
        <w:jc w:val="both"/>
        <w:rPr>
          <w:rFonts w:ascii="Arial" w:eastAsia="Calibri" w:hAnsi="Arial" w:cs="Arial"/>
          <w:b/>
        </w:rPr>
      </w:pPr>
      <w:r w:rsidRPr="00577964">
        <w:rPr>
          <w:rFonts w:ascii="Arial" w:eastAsia="Calibri" w:hAnsi="Arial" w:cs="Arial"/>
          <w:b/>
        </w:rPr>
        <w:t xml:space="preserve"> III. Opis sposobu przygotowania oferty:</w:t>
      </w:r>
    </w:p>
    <w:p w14:paraId="0EEE4160" w14:textId="77777777" w:rsidR="00C5614A" w:rsidRDefault="00C5614A" w:rsidP="00C5614A">
      <w:pPr>
        <w:spacing w:line="100" w:lineRule="atLeast"/>
        <w:jc w:val="both"/>
        <w:rPr>
          <w:rFonts w:ascii="Arial" w:eastAsia="Calibri" w:hAnsi="Arial" w:cs="Arial"/>
        </w:rPr>
      </w:pPr>
      <w:r w:rsidRPr="00577964">
        <w:rPr>
          <w:rFonts w:ascii="Arial" w:eastAsia="Calibri" w:hAnsi="Arial" w:cs="Arial"/>
        </w:rPr>
        <w:t>1. Oferty należy składać za pośrednictwem formularza ofertowe</w:t>
      </w:r>
      <w:r>
        <w:rPr>
          <w:rFonts w:ascii="Arial" w:eastAsia="Calibri" w:hAnsi="Arial" w:cs="Arial"/>
        </w:rPr>
        <w:t>go stanowiącego załącznik nr 2</w:t>
      </w:r>
      <w:r w:rsidRPr="00577964">
        <w:rPr>
          <w:rFonts w:ascii="Arial" w:eastAsia="Calibri" w:hAnsi="Arial" w:cs="Arial"/>
        </w:rPr>
        <w:t xml:space="preserve"> do </w:t>
      </w:r>
      <w:r>
        <w:rPr>
          <w:rFonts w:ascii="Arial" w:eastAsia="Calibri" w:hAnsi="Arial" w:cs="Arial"/>
        </w:rPr>
        <w:t>niniejszego ogłoszenia</w:t>
      </w:r>
      <w:r w:rsidRPr="00577964">
        <w:rPr>
          <w:rFonts w:ascii="Arial" w:eastAsia="Calibri" w:hAnsi="Arial" w:cs="Arial"/>
        </w:rPr>
        <w:t>.</w:t>
      </w:r>
    </w:p>
    <w:p w14:paraId="654EAC15" w14:textId="77777777" w:rsidR="00C5614A" w:rsidRDefault="00C5614A" w:rsidP="00C5614A">
      <w:pPr>
        <w:spacing w:line="100" w:lineRule="atLeast"/>
        <w:jc w:val="both"/>
        <w:rPr>
          <w:rFonts w:ascii="Arial" w:eastAsia="Calibri" w:hAnsi="Arial" w:cs="Arial"/>
          <w:lang w:eastAsia="pl-PL"/>
        </w:rPr>
      </w:pPr>
      <w:r w:rsidRPr="00577964">
        <w:rPr>
          <w:rFonts w:ascii="Arial" w:eastAsia="Calibri" w:hAnsi="Arial" w:cs="Arial"/>
        </w:rPr>
        <w:t xml:space="preserve">2. </w:t>
      </w:r>
      <w:r w:rsidRPr="00577964">
        <w:rPr>
          <w:rFonts w:ascii="Arial" w:eastAsia="Calibri" w:hAnsi="Arial" w:cs="Arial"/>
          <w:lang w:eastAsia="pl-PL"/>
        </w:rPr>
        <w:t>Wykonawca ma prawo złożyć tylko jedną ofertę.</w:t>
      </w:r>
    </w:p>
    <w:p w14:paraId="162C81EA" w14:textId="77777777" w:rsidR="00C5614A" w:rsidRPr="00211F01" w:rsidRDefault="00C5614A" w:rsidP="00C5614A">
      <w:pPr>
        <w:spacing w:line="100" w:lineRule="atLeast"/>
        <w:jc w:val="both"/>
        <w:rPr>
          <w:rFonts w:ascii="Arial" w:eastAsia="Calibri" w:hAnsi="Arial" w:cs="Arial"/>
          <w:b/>
          <w:lang w:eastAsia="pl-PL"/>
        </w:rPr>
      </w:pPr>
      <w:r w:rsidRPr="00211F01">
        <w:rPr>
          <w:rFonts w:ascii="Arial" w:eastAsia="Calibri" w:hAnsi="Arial" w:cs="Arial"/>
          <w:b/>
          <w:lang w:eastAsia="pl-PL"/>
        </w:rPr>
        <w:t>IV. Wymagania</w:t>
      </w:r>
    </w:p>
    <w:p w14:paraId="4480B125" w14:textId="77777777" w:rsidR="00C5614A" w:rsidRPr="00091D4E" w:rsidRDefault="00C5614A" w:rsidP="00C5614A">
      <w:pPr>
        <w:widowControl w:val="0"/>
        <w:suppressAutoHyphens/>
        <w:autoSpaceDN w:val="0"/>
        <w:spacing w:after="0" w:line="360" w:lineRule="auto"/>
        <w:jc w:val="both"/>
        <w:textAlignment w:val="baseline"/>
        <w:rPr>
          <w:rFonts w:ascii="Arial" w:eastAsia="Calibri" w:hAnsi="Arial" w:cs="Arial"/>
          <w:kern w:val="3"/>
          <w:lang w:eastAsia="zh-CN" w:bidi="hi-IN"/>
        </w:rPr>
      </w:pPr>
      <w:r w:rsidRPr="00091D4E">
        <w:rPr>
          <w:rFonts w:ascii="Arial" w:eastAsia="Calibri" w:hAnsi="Arial" w:cs="Arial"/>
          <w:kern w:val="3"/>
          <w:lang w:eastAsia="zh-CN" w:bidi="hi-IN"/>
        </w:rPr>
        <w:t>Wykonawca na wykonane prace remontowe udzieli gwarancji na okres 36 miesięcy.</w:t>
      </w:r>
    </w:p>
    <w:p w14:paraId="1818A8B1" w14:textId="77777777" w:rsidR="00C5614A" w:rsidRPr="00091D4E" w:rsidRDefault="00C5614A" w:rsidP="00C5614A">
      <w:pPr>
        <w:widowControl w:val="0"/>
        <w:suppressAutoHyphens/>
        <w:autoSpaceDN w:val="0"/>
        <w:spacing w:after="0" w:line="360" w:lineRule="auto"/>
        <w:jc w:val="both"/>
        <w:textAlignment w:val="baseline"/>
        <w:rPr>
          <w:rFonts w:ascii="Arial" w:eastAsia="Calibri" w:hAnsi="Arial" w:cs="Arial"/>
          <w:color w:val="000000"/>
          <w:kern w:val="3"/>
          <w:lang w:eastAsia="zh-CN" w:bidi="hi-IN"/>
        </w:rPr>
      </w:pPr>
      <w:r w:rsidRPr="00091D4E">
        <w:rPr>
          <w:rFonts w:ascii="Arial" w:eastAsia="Calibri" w:hAnsi="Arial" w:cs="Arial"/>
          <w:color w:val="000000"/>
          <w:kern w:val="3"/>
          <w:lang w:eastAsia="zh-CN" w:bidi="hi-IN"/>
        </w:rPr>
        <w:t>Wynagrodzenie dla Wykonawcy będzie wypłacone przelewem na rachunek bankowy wskazany przez Wykonawcę w terminie 14 dni kalendarzowych od dnia otrzymania przez Zamawiającego prawidłowo wystawionej faktury VAT. Podstawą wystawienia faktury jest przyjęcie przez Zamawiającego przedmiotu umowy oraz podpisanie przez Zamawiającego protokołu odbioru.</w:t>
      </w:r>
    </w:p>
    <w:p w14:paraId="050C5663" w14:textId="77777777" w:rsidR="00C5614A" w:rsidRDefault="00C5614A" w:rsidP="00C5614A">
      <w:pPr>
        <w:spacing w:line="100" w:lineRule="atLeast"/>
        <w:jc w:val="both"/>
        <w:rPr>
          <w:rFonts w:ascii="Arial" w:eastAsia="Calibri" w:hAnsi="Arial" w:cs="Arial"/>
          <w:b/>
        </w:rPr>
      </w:pPr>
      <w:r w:rsidRPr="00577964">
        <w:rPr>
          <w:rFonts w:ascii="Arial" w:eastAsia="Calibri" w:hAnsi="Arial" w:cs="Arial"/>
        </w:rPr>
        <w:br/>
      </w:r>
      <w:r w:rsidRPr="00577964">
        <w:rPr>
          <w:rFonts w:ascii="Arial" w:eastAsia="Calibri" w:hAnsi="Arial" w:cs="Arial"/>
          <w:b/>
        </w:rPr>
        <w:t>V. Miejsce oraz termin składania ofert:</w:t>
      </w:r>
    </w:p>
    <w:p w14:paraId="455ABD66" w14:textId="6C98B50E" w:rsidR="00C5614A" w:rsidRDefault="00C5614A" w:rsidP="00C5614A">
      <w:pPr>
        <w:spacing w:line="360" w:lineRule="auto"/>
        <w:jc w:val="both"/>
        <w:rPr>
          <w:rFonts w:ascii="Arial" w:eastAsia="Calibri" w:hAnsi="Arial" w:cs="Arial"/>
          <w:b/>
        </w:rPr>
      </w:pPr>
      <w:r>
        <w:rPr>
          <w:rFonts w:ascii="Arial" w:hAnsi="Arial" w:cs="Arial"/>
        </w:rPr>
        <w:t xml:space="preserve">1. </w:t>
      </w:r>
      <w:r w:rsidRPr="00EC53A8">
        <w:rPr>
          <w:rFonts w:ascii="Arial" w:hAnsi="Arial" w:cs="Arial"/>
        </w:rPr>
        <w:t>Oferty należy składać za pośrednictwem poczty</w:t>
      </w:r>
      <w:r w:rsidR="00EC34C2">
        <w:rPr>
          <w:rFonts w:ascii="Arial" w:hAnsi="Arial" w:cs="Arial"/>
        </w:rPr>
        <w:t xml:space="preserve"> tradycyjnej</w:t>
      </w:r>
      <w:r w:rsidRPr="00EC53A8">
        <w:rPr>
          <w:rFonts w:ascii="Arial" w:hAnsi="Arial" w:cs="Arial"/>
        </w:rPr>
        <w:t>, kuriera lub osobiście</w:t>
      </w:r>
      <w:r w:rsidR="00EC34C2">
        <w:rPr>
          <w:rFonts w:ascii="Arial" w:hAnsi="Arial" w:cs="Arial"/>
        </w:rPr>
        <w:t xml:space="preserve"> </w:t>
      </w:r>
      <w:r w:rsidRPr="00EC53A8">
        <w:rPr>
          <w:rFonts w:ascii="Arial" w:hAnsi="Arial" w:cs="Arial"/>
        </w:rPr>
        <w:t>w</w:t>
      </w:r>
      <w:r w:rsidR="00EC34C2">
        <w:rPr>
          <w:rFonts w:ascii="Arial" w:hAnsi="Arial" w:cs="Arial"/>
        </w:rPr>
        <w:t xml:space="preserve"> siedzibie zamawiającego -</w:t>
      </w:r>
      <w:r w:rsidRPr="00EC53A8">
        <w:rPr>
          <w:rFonts w:ascii="Arial" w:hAnsi="Arial" w:cs="Arial"/>
        </w:rPr>
        <w:t xml:space="preserve"> </w:t>
      </w:r>
      <w:r>
        <w:rPr>
          <w:rFonts w:ascii="Arial" w:hAnsi="Arial" w:cs="Arial"/>
        </w:rPr>
        <w:t>Szkole Podstawowej nr 17 im. Tadeusza Kościuszki 09-400 Płock, ul. Miodowa 18</w:t>
      </w:r>
      <w:r w:rsidR="00EC34C2">
        <w:rPr>
          <w:rFonts w:ascii="Arial" w:hAnsi="Arial" w:cs="Arial"/>
        </w:rPr>
        <w:t xml:space="preserve"> </w:t>
      </w:r>
      <w:r w:rsidRPr="00EC53A8">
        <w:rPr>
          <w:rFonts w:ascii="Arial" w:hAnsi="Arial" w:cs="Arial"/>
        </w:rPr>
        <w:t xml:space="preserve"> </w:t>
      </w:r>
      <w:r w:rsidR="00EC34C2">
        <w:rPr>
          <w:rFonts w:ascii="Arial" w:hAnsi="Arial" w:cs="Arial"/>
        </w:rPr>
        <w:t xml:space="preserve">(sekretariat szkoły) </w:t>
      </w:r>
      <w:r w:rsidRPr="00EC53A8">
        <w:rPr>
          <w:rFonts w:ascii="Arial" w:hAnsi="Arial" w:cs="Arial"/>
        </w:rPr>
        <w:t xml:space="preserve">do dnia </w:t>
      </w:r>
      <w:r>
        <w:rPr>
          <w:rFonts w:ascii="Arial" w:hAnsi="Arial" w:cs="Arial"/>
        </w:rPr>
        <w:t>1</w:t>
      </w:r>
      <w:r w:rsidR="00FC2D19">
        <w:rPr>
          <w:rFonts w:ascii="Arial" w:hAnsi="Arial" w:cs="Arial"/>
        </w:rPr>
        <w:t>2</w:t>
      </w:r>
      <w:r>
        <w:rPr>
          <w:rFonts w:ascii="Arial" w:hAnsi="Arial" w:cs="Arial"/>
        </w:rPr>
        <w:t>.06</w:t>
      </w:r>
      <w:r w:rsidRPr="00EC53A8">
        <w:rPr>
          <w:rFonts w:ascii="Arial" w:hAnsi="Arial" w:cs="Arial"/>
        </w:rPr>
        <w:t>.202</w:t>
      </w:r>
      <w:r w:rsidR="00EC34C2">
        <w:rPr>
          <w:rFonts w:ascii="Arial" w:hAnsi="Arial" w:cs="Arial"/>
        </w:rPr>
        <w:t>6</w:t>
      </w:r>
      <w:r>
        <w:rPr>
          <w:rFonts w:ascii="Arial" w:hAnsi="Arial" w:cs="Arial"/>
        </w:rPr>
        <w:t xml:space="preserve"> r. do godz. 10</w:t>
      </w:r>
      <w:r w:rsidRPr="00EC53A8">
        <w:rPr>
          <w:rFonts w:ascii="Arial" w:hAnsi="Arial" w:cs="Arial"/>
        </w:rPr>
        <w:t>:00 w zamkniętej kopercie z nazwą firmy oraz dopiskiem:</w:t>
      </w:r>
      <w:r>
        <w:rPr>
          <w:rFonts w:ascii="Arial" w:eastAsia="Calibri" w:hAnsi="Arial" w:cs="Arial"/>
          <w:b/>
        </w:rPr>
        <w:t xml:space="preserve"> </w:t>
      </w:r>
      <w:r w:rsidR="00EC34C2" w:rsidRPr="00D014BA">
        <w:rPr>
          <w:rFonts w:ascii="Arial" w:eastAsia="Calibri" w:hAnsi="Arial" w:cs="Arial"/>
          <w:b/>
        </w:rPr>
        <w:t>Wykonanie</w:t>
      </w:r>
      <w:r w:rsidR="00EC34C2">
        <w:rPr>
          <w:rFonts w:ascii="Arial" w:eastAsia="Calibri" w:hAnsi="Arial" w:cs="Arial"/>
          <w:b/>
        </w:rPr>
        <w:t xml:space="preserve"> remontu</w:t>
      </w:r>
      <w:r w:rsidR="00EC34C2">
        <w:rPr>
          <w:rFonts w:ascii="Arial" w:eastAsia="Calibri" w:hAnsi="Arial" w:cs="Arial"/>
        </w:rPr>
        <w:t xml:space="preserve"> </w:t>
      </w:r>
      <w:r w:rsidR="00EC34C2">
        <w:rPr>
          <w:rFonts w:ascii="Arial" w:eastAsia="Calibri" w:hAnsi="Arial" w:cs="Arial"/>
          <w:b/>
        </w:rPr>
        <w:t>dolnych partii ścian</w:t>
      </w:r>
      <w:r w:rsidR="00EC34C2" w:rsidRPr="00403E1B">
        <w:rPr>
          <w:rFonts w:ascii="Arial" w:eastAsia="Calibri" w:hAnsi="Arial" w:cs="Arial"/>
          <w:b/>
        </w:rPr>
        <w:t xml:space="preserve"> </w:t>
      </w:r>
      <w:r w:rsidR="00EC34C2">
        <w:rPr>
          <w:rFonts w:ascii="Arial" w:eastAsia="Calibri" w:hAnsi="Arial" w:cs="Arial"/>
          <w:b/>
        </w:rPr>
        <w:t>korytarza</w:t>
      </w:r>
      <w:r w:rsidR="00EC34C2">
        <w:rPr>
          <w:rFonts w:ascii="Arial" w:eastAsia="Calibri" w:hAnsi="Arial" w:cs="Arial"/>
        </w:rPr>
        <w:t xml:space="preserve"> </w:t>
      </w:r>
      <w:r w:rsidR="00EC34C2">
        <w:rPr>
          <w:rFonts w:ascii="Arial" w:eastAsia="Calibri" w:hAnsi="Arial" w:cs="Arial"/>
          <w:b/>
        </w:rPr>
        <w:t>w Szkole</w:t>
      </w:r>
      <w:r w:rsidR="00EC34C2" w:rsidRPr="00577964">
        <w:rPr>
          <w:rFonts w:ascii="Arial" w:eastAsia="Calibri" w:hAnsi="Arial" w:cs="Arial"/>
          <w:b/>
        </w:rPr>
        <w:t xml:space="preserve"> Podstawowej nr 17 im. Tadeusza Kościuszki w Płocku przy ul. Miodowej 18</w:t>
      </w:r>
      <w:r w:rsidR="00EC34C2">
        <w:rPr>
          <w:rFonts w:ascii="Arial" w:eastAsia="Calibri" w:hAnsi="Arial" w:cs="Arial"/>
          <w:b/>
        </w:rPr>
        <w:t>”.</w:t>
      </w:r>
    </w:p>
    <w:p w14:paraId="29A76256" w14:textId="311AD754" w:rsidR="00114D3D" w:rsidRPr="00C14837" w:rsidRDefault="00114D3D" w:rsidP="00114D3D">
      <w:pPr>
        <w:jc w:val="both"/>
        <w:rPr>
          <w:rFonts w:ascii="Arial" w:hAnsi="Arial" w:cs="Arial"/>
        </w:rPr>
      </w:pPr>
      <w:r w:rsidRPr="00C14837">
        <w:rPr>
          <w:rFonts w:ascii="Arial" w:hAnsi="Arial" w:cs="Arial"/>
        </w:rPr>
        <w:t xml:space="preserve">2. Oferta powinna zawierać: formularz </w:t>
      </w:r>
      <w:r w:rsidRPr="00C14837">
        <w:rPr>
          <w:rFonts w:ascii="Arial" w:eastAsia="MS Mincho" w:hAnsi="Arial" w:cs="Arial"/>
          <w:color w:val="000000"/>
          <w:kern w:val="1"/>
          <w:lang w:eastAsia="ar-SA"/>
        </w:rPr>
        <w:t xml:space="preserve">ofertowy </w:t>
      </w:r>
      <w:r w:rsidRPr="00C14837">
        <w:rPr>
          <w:rFonts w:ascii="Arial" w:hAnsi="Arial" w:cs="Arial"/>
        </w:rPr>
        <w:t>(wzór zał. nr 2).</w:t>
      </w:r>
    </w:p>
    <w:p w14:paraId="4520DD0D" w14:textId="31E33D65" w:rsidR="00C5614A" w:rsidRPr="00C14837" w:rsidRDefault="00114D3D" w:rsidP="00C5614A">
      <w:pPr>
        <w:spacing w:line="100" w:lineRule="atLeast"/>
        <w:jc w:val="both"/>
        <w:rPr>
          <w:rFonts w:ascii="Arial" w:eastAsia="Calibri" w:hAnsi="Arial" w:cs="Arial"/>
        </w:rPr>
      </w:pPr>
      <w:r w:rsidRPr="00C14837">
        <w:rPr>
          <w:rFonts w:ascii="Arial" w:eastAsia="Calibri" w:hAnsi="Arial" w:cs="Arial"/>
        </w:rPr>
        <w:t>3</w:t>
      </w:r>
      <w:r w:rsidR="00C5614A" w:rsidRPr="00C14837">
        <w:rPr>
          <w:rFonts w:ascii="Arial" w:eastAsia="Calibri" w:hAnsi="Arial" w:cs="Arial"/>
        </w:rPr>
        <w:t>. Oferty złożone po terminie nie będą rozpatrywane.</w:t>
      </w:r>
    </w:p>
    <w:p w14:paraId="19CA2148" w14:textId="3A5DF438" w:rsidR="00EC34C2" w:rsidRPr="00C14837" w:rsidRDefault="00114D3D" w:rsidP="00C5614A">
      <w:pPr>
        <w:spacing w:line="100" w:lineRule="atLeast"/>
        <w:jc w:val="both"/>
        <w:rPr>
          <w:rFonts w:ascii="Arial" w:hAnsi="Arial" w:cs="Arial"/>
        </w:rPr>
      </w:pPr>
      <w:r w:rsidRPr="00C14837">
        <w:rPr>
          <w:rFonts w:ascii="Arial" w:eastAsia="Calibri" w:hAnsi="Arial" w:cs="Arial"/>
        </w:rPr>
        <w:t>4</w:t>
      </w:r>
      <w:r w:rsidR="00EC34C2" w:rsidRPr="00C14837">
        <w:rPr>
          <w:rFonts w:ascii="Arial" w:eastAsia="Calibri" w:hAnsi="Arial" w:cs="Arial"/>
        </w:rPr>
        <w:t xml:space="preserve">. </w:t>
      </w:r>
      <w:r w:rsidR="00EC34C2" w:rsidRPr="00C14837">
        <w:rPr>
          <w:rFonts w:ascii="Arial" w:hAnsi="Arial" w:cs="Arial"/>
        </w:rPr>
        <w:t>Otwarcie ofert nastąpi w dniu 1</w:t>
      </w:r>
      <w:r w:rsidR="00FC2D19" w:rsidRPr="00C14837">
        <w:rPr>
          <w:rFonts w:ascii="Arial" w:hAnsi="Arial" w:cs="Arial"/>
        </w:rPr>
        <w:t>2</w:t>
      </w:r>
      <w:r w:rsidR="00EC34C2" w:rsidRPr="00C14837">
        <w:rPr>
          <w:rFonts w:ascii="Arial" w:hAnsi="Arial" w:cs="Arial"/>
        </w:rPr>
        <w:t xml:space="preserve"> czerwca 2026 r. o godz. 11.00 w siedzibie Zamawiającego, a wyniki i wybór najkorzystniejszej oferty zostanie ogłoszony na stronie pod adresem: https://bip.zjoplock.pl/.</w:t>
      </w:r>
    </w:p>
    <w:p w14:paraId="18CD2440" w14:textId="759B4EF5" w:rsidR="00C5614A" w:rsidRPr="00C14837" w:rsidRDefault="00114D3D" w:rsidP="00C5614A">
      <w:pPr>
        <w:pStyle w:val="Standard"/>
        <w:spacing w:line="360" w:lineRule="auto"/>
        <w:jc w:val="both"/>
        <w:rPr>
          <w:rFonts w:ascii="Arial" w:hAnsi="Arial" w:cs="Arial"/>
          <w:color w:val="000000"/>
          <w:sz w:val="22"/>
          <w:szCs w:val="22"/>
        </w:rPr>
      </w:pPr>
      <w:r w:rsidRPr="00C14837">
        <w:rPr>
          <w:rFonts w:ascii="Arial" w:hAnsi="Arial" w:cs="Arial"/>
          <w:color w:val="000000"/>
          <w:sz w:val="22"/>
          <w:szCs w:val="22"/>
        </w:rPr>
        <w:t>5</w:t>
      </w:r>
      <w:r w:rsidR="00C5614A" w:rsidRPr="00C14837">
        <w:rPr>
          <w:rFonts w:ascii="Arial" w:hAnsi="Arial" w:cs="Arial"/>
          <w:color w:val="000000"/>
          <w:sz w:val="22"/>
          <w:szCs w:val="22"/>
        </w:rPr>
        <w:t>. Oferent może przed upływem terminu składania ofert zmienić lub wycofać swoją ofertę.</w:t>
      </w:r>
    </w:p>
    <w:p w14:paraId="0C1EDD83" w14:textId="0E8F7F1C" w:rsidR="00C5614A" w:rsidRPr="00C14837" w:rsidRDefault="00114D3D" w:rsidP="00C5614A">
      <w:pPr>
        <w:spacing w:line="100" w:lineRule="atLeast"/>
        <w:jc w:val="both"/>
        <w:rPr>
          <w:rFonts w:ascii="Arial" w:eastAsia="Calibri" w:hAnsi="Arial" w:cs="Arial"/>
        </w:rPr>
      </w:pPr>
      <w:r w:rsidRPr="00C14837">
        <w:rPr>
          <w:rFonts w:ascii="Arial" w:eastAsia="Calibri" w:hAnsi="Arial" w:cs="Arial"/>
        </w:rPr>
        <w:t>6</w:t>
      </w:r>
      <w:r w:rsidR="00C5614A" w:rsidRPr="00C14837">
        <w:rPr>
          <w:rFonts w:ascii="Arial" w:eastAsia="Calibri" w:hAnsi="Arial" w:cs="Arial"/>
        </w:rPr>
        <w:t>. W toku badania i oceny ofert Zamawiający może żądać od oferentów wyjaśnień dotyczących treści złożonych ofert.</w:t>
      </w:r>
    </w:p>
    <w:p w14:paraId="304E2E98" w14:textId="1141CAAA" w:rsidR="00114D3D" w:rsidRPr="00C14837" w:rsidRDefault="00114D3D" w:rsidP="00C5614A">
      <w:pPr>
        <w:spacing w:line="100" w:lineRule="atLeast"/>
        <w:jc w:val="both"/>
        <w:rPr>
          <w:rFonts w:ascii="Arial" w:eastAsia="Calibri" w:hAnsi="Arial" w:cs="Arial"/>
        </w:rPr>
      </w:pPr>
      <w:r w:rsidRPr="00C14837">
        <w:rPr>
          <w:rFonts w:ascii="Arial" w:eastAsia="Calibri" w:hAnsi="Arial" w:cs="Arial"/>
        </w:rPr>
        <w:t>7. W przypadku, gdy oferta zawiera cenę rażąco niską, Zamawiający wzywa Oferenta do złożenia wyjaśnień, przy czym wezwanie kierowane jest tylko do oferenta, którego oferta została uznana za najkorzystniejszą. Brak wyjaśnień lub uznanie ich przez Zamawiającego za nieprzekonywujące powoduje odrzucenie oferty.</w:t>
      </w:r>
    </w:p>
    <w:p w14:paraId="7094BD95" w14:textId="77777777" w:rsidR="00C5614A" w:rsidRDefault="00C5614A" w:rsidP="00C5614A">
      <w:pPr>
        <w:jc w:val="both"/>
        <w:rPr>
          <w:rFonts w:ascii="Arial" w:eastAsia="Calibri" w:hAnsi="Arial" w:cs="Arial"/>
          <w:b/>
        </w:rPr>
      </w:pPr>
      <w:r w:rsidRPr="00577964">
        <w:rPr>
          <w:rFonts w:ascii="Arial" w:eastAsia="Calibri" w:hAnsi="Arial" w:cs="Arial"/>
          <w:b/>
        </w:rPr>
        <w:t>V</w:t>
      </w:r>
      <w:r>
        <w:rPr>
          <w:rFonts w:ascii="Arial" w:eastAsia="Calibri" w:hAnsi="Arial" w:cs="Arial"/>
          <w:b/>
        </w:rPr>
        <w:t>I</w:t>
      </w:r>
      <w:r w:rsidRPr="00577964">
        <w:rPr>
          <w:rFonts w:ascii="Arial" w:eastAsia="Calibri" w:hAnsi="Arial" w:cs="Arial"/>
          <w:b/>
        </w:rPr>
        <w:t>. Ocena ofert:</w:t>
      </w:r>
    </w:p>
    <w:p w14:paraId="1A7B0F52" w14:textId="77777777" w:rsidR="00114D3D" w:rsidRDefault="00114D3D" w:rsidP="00114D3D">
      <w:pPr>
        <w:jc w:val="both"/>
        <w:rPr>
          <w:rFonts w:ascii="Arial" w:hAnsi="Arial" w:cs="Arial"/>
        </w:rPr>
      </w:pPr>
      <w:r w:rsidRPr="00A05545">
        <w:rPr>
          <w:rFonts w:ascii="Arial" w:hAnsi="Arial" w:cs="Arial"/>
        </w:rPr>
        <w:lastRenderedPageBreak/>
        <w:t>1. Zamawiający dokona oceny ważny</w:t>
      </w:r>
      <w:r>
        <w:rPr>
          <w:rFonts w:ascii="Arial" w:hAnsi="Arial" w:cs="Arial"/>
        </w:rPr>
        <w:t xml:space="preserve">ch ofert na podstawie kryterium </w:t>
      </w:r>
      <w:r w:rsidRPr="00EF389B">
        <w:rPr>
          <w:rFonts w:ascii="Arial" w:hAnsi="Arial" w:cs="Arial"/>
        </w:rPr>
        <w:t>100%</w:t>
      </w:r>
      <w:r>
        <w:rPr>
          <w:rFonts w:ascii="Arial" w:hAnsi="Arial" w:cs="Arial"/>
        </w:rPr>
        <w:t xml:space="preserve"> cena.</w:t>
      </w:r>
    </w:p>
    <w:p w14:paraId="7E077E6C" w14:textId="77777777" w:rsidR="00114D3D" w:rsidRDefault="00114D3D" w:rsidP="00114D3D">
      <w:pPr>
        <w:jc w:val="both"/>
        <w:rPr>
          <w:rFonts w:ascii="Arial" w:hAnsi="Arial" w:cs="Arial"/>
        </w:rPr>
      </w:pPr>
      <w:r>
        <w:rPr>
          <w:rFonts w:ascii="Arial" w:hAnsi="Arial" w:cs="Arial"/>
        </w:rPr>
        <w:t xml:space="preserve">2. W </w:t>
      </w:r>
      <w:r w:rsidRPr="00A912D3">
        <w:rPr>
          <w:rFonts w:ascii="Arial" w:hAnsi="Arial" w:cs="Arial"/>
        </w:rPr>
        <w:t>przypadku, gdy wartość zamówienia przewyższa kwotę przeznaczoną na realizację zamówienia lub Wykonawcy złożyli ofertę z taką samą ceną, Zamawiający może przeprowadzić negocjacje.</w:t>
      </w:r>
    </w:p>
    <w:p w14:paraId="0089F9F0" w14:textId="77777777" w:rsidR="00114D3D" w:rsidRDefault="00114D3D" w:rsidP="00114D3D">
      <w:pPr>
        <w:jc w:val="both"/>
        <w:rPr>
          <w:rFonts w:ascii="Arial" w:hAnsi="Arial" w:cs="Arial"/>
        </w:rPr>
      </w:pPr>
      <w:r>
        <w:rPr>
          <w:rFonts w:ascii="Arial" w:hAnsi="Arial" w:cs="Arial"/>
        </w:rPr>
        <w:t>3. Dyrektor szkoły może zwrócić się do każdego oferenta o złożenie w wyznaczonym terminie wyjaśnień dotyczących jego oferty.</w:t>
      </w:r>
    </w:p>
    <w:p w14:paraId="484613AD" w14:textId="77777777" w:rsidR="00114D3D" w:rsidRDefault="00114D3D" w:rsidP="00114D3D">
      <w:pPr>
        <w:jc w:val="both"/>
        <w:rPr>
          <w:rFonts w:ascii="Arial" w:hAnsi="Arial" w:cs="Arial"/>
        </w:rPr>
      </w:pPr>
      <w:r>
        <w:rPr>
          <w:rFonts w:ascii="Arial" w:hAnsi="Arial" w:cs="Arial"/>
        </w:rPr>
        <w:t>4. Za najkorzystniejszą zostanie uznana oferta z najniższą ceną, która będzie spełniała wymogi formalne.</w:t>
      </w:r>
    </w:p>
    <w:p w14:paraId="24D6F61B" w14:textId="77777777" w:rsidR="001C0956" w:rsidRDefault="001C0956" w:rsidP="001C0956">
      <w:pPr>
        <w:jc w:val="both"/>
        <w:rPr>
          <w:rFonts w:ascii="Arial" w:hAnsi="Arial" w:cs="Arial"/>
        </w:rPr>
      </w:pPr>
      <w:r>
        <w:rPr>
          <w:rFonts w:ascii="Arial" w:hAnsi="Arial" w:cs="Arial"/>
        </w:rPr>
        <w:t>5. Dyrektor szkoły może bez podania przyczyny:</w:t>
      </w:r>
    </w:p>
    <w:p w14:paraId="65AC2646" w14:textId="77777777" w:rsidR="001C0956" w:rsidRDefault="001C0956" w:rsidP="001C0956">
      <w:pPr>
        <w:jc w:val="both"/>
        <w:rPr>
          <w:rFonts w:ascii="Arial" w:hAnsi="Arial" w:cs="Arial"/>
        </w:rPr>
      </w:pPr>
      <w:r>
        <w:rPr>
          <w:rFonts w:ascii="Arial" w:hAnsi="Arial" w:cs="Arial"/>
        </w:rPr>
        <w:t>- zamknąć postępowanie bez wybrania jakiejkolwiek oferty,</w:t>
      </w:r>
    </w:p>
    <w:p w14:paraId="5D3A68E5" w14:textId="536B5198" w:rsidR="001C0956" w:rsidRDefault="001C0956" w:rsidP="00114D3D">
      <w:pPr>
        <w:jc w:val="both"/>
        <w:rPr>
          <w:rFonts w:ascii="Arial" w:hAnsi="Arial" w:cs="Arial"/>
        </w:rPr>
      </w:pPr>
      <w:r>
        <w:rPr>
          <w:rFonts w:ascii="Arial" w:hAnsi="Arial" w:cs="Arial"/>
        </w:rPr>
        <w:t>- unieważnić postępowanie.</w:t>
      </w:r>
    </w:p>
    <w:p w14:paraId="6BBF8F03" w14:textId="6327938B" w:rsidR="00BC4E76" w:rsidRDefault="00BC4E76" w:rsidP="00BC4E76">
      <w:pPr>
        <w:spacing w:line="100" w:lineRule="atLeast"/>
        <w:jc w:val="both"/>
        <w:rPr>
          <w:rFonts w:ascii="Arial" w:eastAsia="Calibri" w:hAnsi="Arial" w:cs="Arial"/>
          <w:b/>
        </w:rPr>
      </w:pPr>
      <w:r w:rsidRPr="00D4511B">
        <w:rPr>
          <w:rFonts w:ascii="Arial" w:eastAsia="Calibri" w:hAnsi="Arial" w:cs="Arial"/>
          <w:b/>
        </w:rPr>
        <w:t>V</w:t>
      </w:r>
      <w:r>
        <w:rPr>
          <w:rFonts w:ascii="Arial" w:eastAsia="Calibri" w:hAnsi="Arial" w:cs="Arial"/>
          <w:b/>
        </w:rPr>
        <w:t>II</w:t>
      </w:r>
      <w:r w:rsidRPr="00D4511B">
        <w:rPr>
          <w:rFonts w:ascii="Arial" w:eastAsia="Calibri" w:hAnsi="Arial" w:cs="Arial"/>
          <w:b/>
        </w:rPr>
        <w:t>. Warunki realizacji zamówienia:</w:t>
      </w:r>
    </w:p>
    <w:p w14:paraId="2EDE5B5B" w14:textId="77777777" w:rsidR="00BC4E76" w:rsidRDefault="00BC4E76" w:rsidP="00BC4E76">
      <w:pPr>
        <w:spacing w:line="100" w:lineRule="atLeast"/>
        <w:jc w:val="both"/>
        <w:rPr>
          <w:rFonts w:ascii="Arial" w:eastAsia="Calibri" w:hAnsi="Arial" w:cs="Arial"/>
        </w:rPr>
      </w:pPr>
      <w:r>
        <w:rPr>
          <w:rFonts w:ascii="Arial" w:eastAsia="Calibri" w:hAnsi="Arial" w:cs="Arial"/>
        </w:rPr>
        <w:t>1. Warunkiem udziału w postępowaniu jest posiadanie przez Wykonawcę wiedzy i doświadczenia w realizacji zamówienia o podobnym charakterze, w tym dysponowania odpowiednim potencjałem technicznym oraz zasobami ludzkimi zdolnymi do wykonania zamówienia oraz brak podstaw do wykluczenia z postępowania.</w:t>
      </w:r>
    </w:p>
    <w:p w14:paraId="3FEC6A87" w14:textId="7FB3CA67" w:rsidR="00BC4E76" w:rsidRPr="00BC4E76" w:rsidRDefault="00BC4E76" w:rsidP="00BC4E76">
      <w:pPr>
        <w:spacing w:line="100" w:lineRule="atLeast"/>
        <w:jc w:val="both"/>
        <w:rPr>
          <w:rFonts w:ascii="Arial" w:eastAsia="Calibri" w:hAnsi="Arial" w:cs="Arial"/>
        </w:rPr>
      </w:pPr>
      <w:r>
        <w:rPr>
          <w:rFonts w:ascii="Arial" w:eastAsia="Calibri" w:hAnsi="Arial" w:cs="Arial"/>
        </w:rPr>
        <w:t>2. O udzielenie zamówienia mogą ubiegać się Wykonawcy, którzy nie podlegają wykluczeniu na podstawie art. 7 ust. 1 ustawy z dnia 13 kwietnia 2022 r. o szczególnych rozwiązaniach w zakresie przeciwdziałania wspieraniu agresji na Ukrainę oraz służących ochronie bezpieczeństwa narodowego (Dz. U. 2025, poz. 514).</w:t>
      </w:r>
    </w:p>
    <w:p w14:paraId="5724FC7C" w14:textId="00541677" w:rsidR="00114D3D" w:rsidRDefault="00114D3D" w:rsidP="00114D3D">
      <w:pPr>
        <w:jc w:val="both"/>
        <w:rPr>
          <w:rFonts w:ascii="Arial" w:hAnsi="Arial" w:cs="Arial"/>
          <w:b/>
        </w:rPr>
      </w:pPr>
      <w:r>
        <w:rPr>
          <w:rFonts w:ascii="Arial" w:hAnsi="Arial" w:cs="Arial"/>
          <w:b/>
        </w:rPr>
        <w:t>VII</w:t>
      </w:r>
      <w:r w:rsidR="00BC4E76">
        <w:rPr>
          <w:rFonts w:ascii="Arial" w:hAnsi="Arial" w:cs="Arial"/>
          <w:b/>
        </w:rPr>
        <w:t>I</w:t>
      </w:r>
      <w:r>
        <w:rPr>
          <w:rFonts w:ascii="Arial" w:hAnsi="Arial" w:cs="Arial"/>
          <w:b/>
        </w:rPr>
        <w:t>. Okres związania ofertą</w:t>
      </w:r>
    </w:p>
    <w:p w14:paraId="40F6FEEF" w14:textId="77777777" w:rsidR="00114D3D" w:rsidRPr="000E2775" w:rsidRDefault="00114D3D" w:rsidP="00114D3D">
      <w:pPr>
        <w:jc w:val="both"/>
        <w:rPr>
          <w:rFonts w:ascii="Arial" w:hAnsi="Arial" w:cs="Arial"/>
        </w:rPr>
      </w:pPr>
      <w:r w:rsidRPr="006B40E5">
        <w:rPr>
          <w:rFonts w:ascii="Arial" w:hAnsi="Arial" w:cs="Arial"/>
        </w:rPr>
        <w:t>Oferent jest związany ofertą pr</w:t>
      </w:r>
      <w:r>
        <w:rPr>
          <w:rFonts w:ascii="Arial" w:hAnsi="Arial" w:cs="Arial"/>
        </w:rPr>
        <w:t>zez okres 30</w:t>
      </w:r>
      <w:r w:rsidRPr="006B40E5">
        <w:rPr>
          <w:rFonts w:ascii="Arial" w:hAnsi="Arial" w:cs="Arial"/>
        </w:rPr>
        <w:t xml:space="preserve"> dni. Zawarcie umowy następuje z chwilą jej podpisania.</w:t>
      </w:r>
    </w:p>
    <w:p w14:paraId="5E9EE127" w14:textId="528066E4" w:rsidR="00114D3D" w:rsidRDefault="00BC4E76" w:rsidP="00114D3D">
      <w:pPr>
        <w:jc w:val="both"/>
        <w:rPr>
          <w:rFonts w:ascii="Arial" w:eastAsia="Calibri" w:hAnsi="Arial" w:cs="Arial"/>
          <w:b/>
        </w:rPr>
      </w:pPr>
      <w:r>
        <w:rPr>
          <w:rFonts w:ascii="Arial" w:eastAsia="Calibri" w:hAnsi="Arial" w:cs="Arial"/>
          <w:b/>
        </w:rPr>
        <w:t>IX</w:t>
      </w:r>
      <w:r w:rsidR="00114D3D" w:rsidRPr="001260EE">
        <w:rPr>
          <w:rFonts w:ascii="Arial" w:eastAsia="Calibri" w:hAnsi="Arial" w:cs="Arial"/>
          <w:b/>
        </w:rPr>
        <w:t xml:space="preserve">. </w:t>
      </w:r>
      <w:r w:rsidR="00114D3D">
        <w:rPr>
          <w:rFonts w:ascii="Arial" w:eastAsia="Calibri" w:hAnsi="Arial" w:cs="Arial"/>
          <w:b/>
        </w:rPr>
        <w:t>Dodatkowe informacje</w:t>
      </w:r>
    </w:p>
    <w:p w14:paraId="10307634" w14:textId="77777777" w:rsidR="00114D3D" w:rsidRDefault="00114D3D" w:rsidP="00114D3D">
      <w:pPr>
        <w:jc w:val="both"/>
        <w:rPr>
          <w:rFonts w:ascii="Arial" w:eastAsia="Calibri" w:hAnsi="Arial" w:cs="Arial"/>
        </w:rPr>
      </w:pPr>
      <w:r w:rsidRPr="00CA48F1">
        <w:rPr>
          <w:rFonts w:ascii="Arial" w:eastAsia="Calibri" w:hAnsi="Arial" w:cs="Arial"/>
        </w:rPr>
        <w:t>1.</w:t>
      </w:r>
      <w:r>
        <w:rPr>
          <w:rFonts w:ascii="Arial" w:eastAsia="Calibri" w:hAnsi="Arial" w:cs="Arial"/>
          <w:b/>
        </w:rPr>
        <w:t xml:space="preserve"> </w:t>
      </w:r>
      <w:r>
        <w:rPr>
          <w:rFonts w:ascii="Arial" w:eastAsia="Calibri" w:hAnsi="Arial" w:cs="Arial"/>
        </w:rPr>
        <w:t>Osobą</w:t>
      </w:r>
      <w:r w:rsidRPr="001260EE">
        <w:rPr>
          <w:rFonts w:ascii="Arial" w:eastAsia="Calibri" w:hAnsi="Arial" w:cs="Arial"/>
        </w:rPr>
        <w:t xml:space="preserve">  uprawn</w:t>
      </w:r>
      <w:r>
        <w:rPr>
          <w:rFonts w:ascii="Arial" w:eastAsia="Calibri" w:hAnsi="Arial" w:cs="Arial"/>
        </w:rPr>
        <w:t>ion</w:t>
      </w:r>
      <w:r w:rsidRPr="001260EE">
        <w:rPr>
          <w:rFonts w:ascii="Arial" w:eastAsia="Calibri" w:hAnsi="Arial" w:cs="Arial"/>
        </w:rPr>
        <w:t xml:space="preserve">ą  do porozumiewania się z Oferentami ze strony Zamawiającego jest: </w:t>
      </w:r>
      <w:r>
        <w:rPr>
          <w:rFonts w:ascii="Arial" w:eastAsia="Calibri" w:hAnsi="Arial" w:cs="Arial"/>
        </w:rPr>
        <w:t>Krzysztof Cybulski</w:t>
      </w:r>
      <w:r w:rsidRPr="001260EE">
        <w:rPr>
          <w:rFonts w:ascii="Arial" w:eastAsia="Calibri" w:hAnsi="Arial" w:cs="Arial"/>
        </w:rPr>
        <w:t xml:space="preserve">, tel. </w:t>
      </w:r>
      <w:r>
        <w:rPr>
          <w:rFonts w:ascii="Arial" w:eastAsia="Calibri" w:hAnsi="Arial" w:cs="Arial"/>
        </w:rPr>
        <w:t>(24) 366 25 60.</w:t>
      </w:r>
    </w:p>
    <w:p w14:paraId="2E3364FC" w14:textId="5452A8FB" w:rsidR="00114D3D" w:rsidRDefault="00114D3D" w:rsidP="00114D3D">
      <w:pPr>
        <w:jc w:val="both"/>
        <w:rPr>
          <w:rFonts w:ascii="Arial" w:eastAsia="Calibri" w:hAnsi="Arial" w:cs="Arial"/>
        </w:rPr>
      </w:pPr>
      <w:r>
        <w:rPr>
          <w:rFonts w:ascii="Arial" w:eastAsia="Calibri" w:hAnsi="Arial" w:cs="Arial"/>
        </w:rPr>
        <w:t xml:space="preserve">2. Zamawiający zastrzega sobie prawo wprowadzenia nieistotnych zmian w treści umowy stanowiącej załącznik nr </w:t>
      </w:r>
      <w:r w:rsidR="00FC2D19">
        <w:rPr>
          <w:rFonts w:ascii="Arial" w:eastAsia="Calibri" w:hAnsi="Arial" w:cs="Arial"/>
        </w:rPr>
        <w:t>3</w:t>
      </w:r>
      <w:r>
        <w:rPr>
          <w:rFonts w:ascii="Arial" w:eastAsia="Calibri" w:hAnsi="Arial" w:cs="Arial"/>
        </w:rPr>
        <w:t xml:space="preserve"> do niniejszego ogłoszenia.</w:t>
      </w:r>
    </w:p>
    <w:p w14:paraId="04B5E4F4" w14:textId="77777777" w:rsidR="00114D3D" w:rsidRDefault="00114D3D" w:rsidP="00114D3D">
      <w:pPr>
        <w:jc w:val="both"/>
        <w:rPr>
          <w:rFonts w:ascii="Arial" w:eastAsia="Calibri" w:hAnsi="Arial" w:cs="Arial"/>
        </w:rPr>
      </w:pPr>
      <w:r>
        <w:rPr>
          <w:rFonts w:ascii="Arial" w:eastAsia="Calibri" w:hAnsi="Arial" w:cs="Arial"/>
        </w:rPr>
        <w:t>3. Zamawiający zastrzega sobie prawo zawarcia umowy z kolejnym Wykonawcą w przypadku uchylenia się od podpisania umowy przez Wykonawcę, który złożył najkorzystniejszą ofertę, pod warunkiem utrzymania cen ofertowych przez kolejnego w rankingu Wykonawcę.</w:t>
      </w:r>
    </w:p>
    <w:p w14:paraId="511D0A1B" w14:textId="77777777" w:rsidR="00114D3D" w:rsidRDefault="00114D3D" w:rsidP="00114D3D">
      <w:pPr>
        <w:jc w:val="both"/>
        <w:rPr>
          <w:rFonts w:ascii="Arial" w:eastAsia="Calibri" w:hAnsi="Arial" w:cs="Arial"/>
        </w:rPr>
      </w:pPr>
      <w:r>
        <w:rPr>
          <w:rFonts w:ascii="Arial" w:eastAsia="Calibri" w:hAnsi="Arial" w:cs="Arial"/>
        </w:rPr>
        <w:t>4. Zamawiający zastrzega sobie prawo wprowadzenia zmian w opisie przedmiotu zamówienia w okresie do dwóch dni przed datą terminu składania ofert.</w:t>
      </w:r>
    </w:p>
    <w:p w14:paraId="621980C1" w14:textId="77777777" w:rsidR="00114D3D" w:rsidRDefault="00114D3D" w:rsidP="00114D3D">
      <w:pPr>
        <w:jc w:val="both"/>
        <w:rPr>
          <w:rFonts w:ascii="Arial" w:eastAsia="Calibri" w:hAnsi="Arial" w:cs="Arial"/>
        </w:rPr>
      </w:pPr>
      <w:r>
        <w:rPr>
          <w:rFonts w:ascii="Arial" w:eastAsia="Calibri" w:hAnsi="Arial" w:cs="Arial"/>
        </w:rPr>
        <w:t>5. Zamawiający zastrzega sobie prawo do dodatkowych negocjacji warunków zamówienia, w szczególności ceny z jednym lub wszystkimi oferentami.</w:t>
      </w:r>
    </w:p>
    <w:p w14:paraId="076D48E1" w14:textId="22F82028" w:rsidR="00114D3D" w:rsidRDefault="00114D3D" w:rsidP="00114D3D">
      <w:pPr>
        <w:jc w:val="both"/>
        <w:rPr>
          <w:rFonts w:ascii="Arial" w:eastAsia="Calibri" w:hAnsi="Arial" w:cs="Arial"/>
          <w:b/>
        </w:rPr>
      </w:pPr>
      <w:r w:rsidRPr="003406B1">
        <w:rPr>
          <w:rFonts w:ascii="Arial" w:eastAsia="Calibri" w:hAnsi="Arial" w:cs="Arial"/>
          <w:b/>
        </w:rPr>
        <w:t xml:space="preserve">X. </w:t>
      </w:r>
      <w:r>
        <w:rPr>
          <w:rFonts w:ascii="Arial" w:eastAsia="Calibri" w:hAnsi="Arial" w:cs="Arial"/>
          <w:b/>
        </w:rPr>
        <w:t>Klauzula informacyjna RODO:</w:t>
      </w:r>
    </w:p>
    <w:p w14:paraId="06918E46" w14:textId="77777777" w:rsidR="00114D3D" w:rsidRPr="003406B1" w:rsidRDefault="00114D3D" w:rsidP="00114D3D">
      <w:p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lastRenderedPageBreak/>
        <w:t>Realizując obowiązek wynikający z art. 13 i 14 rozporządzenia Parlamentu Europejskiego i Rady (UE) 2016/679 z dnia 27 kwietnia 2016 r. w sprawie ochrony osób fizycznych w związku z przetwarzaniem danych osobowych i w sprawie swobodnego przepływu takich danych oraz uchylenia dyrektywy 95/46/WE (Dz. U. UE. L. 2016. 119. 1) – dalej jako RODO, informujemy, że:</w:t>
      </w:r>
    </w:p>
    <w:p w14:paraId="190BBF31" w14:textId="77777777" w:rsidR="00114D3D" w:rsidRPr="003406B1" w:rsidRDefault="00114D3D" w:rsidP="00114D3D">
      <w:pPr>
        <w:numPr>
          <w:ilvl w:val="0"/>
          <w:numId w:val="2"/>
        </w:numPr>
        <w:spacing w:before="120"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Administratorem danych osobowych jest Szkoła Podstawowa Nr 17 im. Tadeusza Kościuszki  z siedzibą w Płocku, ul. Miodowa 18, tel. 24 366 25 60, e-mail: </w:t>
      </w:r>
      <w:r w:rsidRPr="003406B1">
        <w:rPr>
          <w:rFonts w:ascii="Arial" w:eastAsia="Times New Roman" w:hAnsi="Arial" w:cs="Arial"/>
          <w:lang w:eastAsia="pl-PL"/>
        </w:rPr>
        <w:t>sekretariat@sp17.plocman.pl</w:t>
      </w:r>
      <w:r w:rsidRPr="003406B1">
        <w:rPr>
          <w:rFonts w:ascii="Arial" w:eastAsia="Times New Roman" w:hAnsi="Arial" w:cs="Arial"/>
          <w:color w:val="000000" w:themeColor="text1"/>
          <w:lang w:eastAsia="pl-PL"/>
        </w:rPr>
        <w:t>, reprezentowana przez dyrektora.</w:t>
      </w:r>
    </w:p>
    <w:p w14:paraId="72B27145" w14:textId="77777777" w:rsidR="00114D3D" w:rsidRPr="003406B1" w:rsidRDefault="00114D3D" w:rsidP="00114D3D">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Dane kontaktowe Inspektora Ochrony Danych: iod@zjoplock.pl, tel. 24 367 89 34</w:t>
      </w:r>
    </w:p>
    <w:p w14:paraId="42B0664B" w14:textId="77777777" w:rsidR="00114D3D" w:rsidRPr="003406B1" w:rsidRDefault="00114D3D" w:rsidP="00114D3D">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262626" w:themeColor="text1" w:themeTint="D9"/>
          <w:lang w:val="cs-CZ" w:eastAsia="pl-PL"/>
        </w:rPr>
        <w:t xml:space="preserve">Pani/ Pana dane osobowe przetwarzane będą </w:t>
      </w:r>
      <w:r w:rsidRPr="003406B1">
        <w:rPr>
          <w:rFonts w:ascii="Arial" w:eastAsia="Times New Roman" w:hAnsi="Arial" w:cs="Arial"/>
          <w:color w:val="000000"/>
          <w:lang w:eastAsia="pl-PL"/>
        </w:rPr>
        <w:t>w celu związanym z rozpatrzeniem Pani/Pana oferty, w związku z ewentualnym zawarciem i wykonywaniem umowy na wykonanie zadania stanowiącego przedmiot zapytania ofertowego oraz ewentualnej kontroli uprawnionych organów.</w:t>
      </w:r>
    </w:p>
    <w:p w14:paraId="04511966" w14:textId="77777777" w:rsidR="00114D3D" w:rsidRPr="003406B1" w:rsidRDefault="00114D3D" w:rsidP="00114D3D">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262626" w:themeColor="text1" w:themeTint="D9"/>
          <w:lang w:val="cs-CZ" w:eastAsia="pl-PL"/>
        </w:rPr>
        <w:t>Pani/Pana dane osobowe, administrator otrzymał bezpośrednio od Pani/ Pana lub Pani/Pana pracodawcy/ podmiotu, który Pani/ Pan reprezentuje. Pani/ Pana dane osobowe stanowią, w zależności od rodzaju współpracy - dane niezbędne do reprezentacji osoby prawnej, dane kontaktowe, dane zawarte w posiadanych przez Panią/ Pana dokumentach potwierdzających uprawnienia lub doświadczenie i są niezbędne do podjęcia działań w celu zawarcia i wykonania umowy.</w:t>
      </w:r>
    </w:p>
    <w:p w14:paraId="364822D7" w14:textId="77777777" w:rsidR="00114D3D" w:rsidRPr="003406B1" w:rsidRDefault="00114D3D" w:rsidP="00114D3D">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Podstawą prawną przetwarzania Pani/ Pana danych osobowych jest:</w:t>
      </w:r>
    </w:p>
    <w:p w14:paraId="086D6235" w14:textId="77777777" w:rsidR="00114D3D" w:rsidRPr="003406B1" w:rsidRDefault="00114D3D" w:rsidP="00114D3D">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fizycznych, w tym prowadzących działalność gospodarczą podlegającą wpisowi do CEIDG (jednosobowa działalność gospodarcza /wspólnicy spółki cywilnej):</w:t>
      </w:r>
    </w:p>
    <w:p w14:paraId="675D4565" w14:textId="77777777" w:rsidR="00114D3D" w:rsidRPr="003406B1" w:rsidRDefault="00114D3D" w:rsidP="00114D3D">
      <w:pPr>
        <w:numPr>
          <w:ilvl w:val="0"/>
          <w:numId w:val="5"/>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b RODO – </w:t>
      </w:r>
      <w:r w:rsidRPr="003406B1">
        <w:rPr>
          <w:rFonts w:ascii="Arial" w:eastAsia="Times New Roman" w:hAnsi="Arial" w:cs="Arial"/>
          <w:i/>
          <w:color w:val="262626" w:themeColor="text1" w:themeTint="D9"/>
          <w:lang w:val="cs-CZ" w:eastAsia="pl-PL"/>
        </w:rPr>
        <w:t>zawarcie i realizacja umowy,</w:t>
      </w:r>
    </w:p>
    <w:p w14:paraId="003C321A" w14:textId="77777777" w:rsidR="00114D3D" w:rsidRPr="003406B1" w:rsidRDefault="00114D3D" w:rsidP="00114D3D">
      <w:pPr>
        <w:numPr>
          <w:ilvl w:val="0"/>
          <w:numId w:val="5"/>
        </w:numPr>
        <w:spacing w:after="0" w:line="240" w:lineRule="auto"/>
        <w:contextualSpacing/>
        <w:jc w:val="both"/>
        <w:rPr>
          <w:rFonts w:ascii="Arial" w:eastAsia="Times New Roman" w:hAnsi="Arial" w:cs="Arial"/>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c RODO – </w:t>
      </w:r>
      <w:r w:rsidRPr="003406B1">
        <w:rPr>
          <w:rFonts w:ascii="Arial" w:eastAsia="Times New Roman" w:hAnsi="Arial" w:cs="Arial"/>
          <w:i/>
          <w:color w:val="262626" w:themeColor="text1" w:themeTint="D9"/>
          <w:lang w:val="cs-CZ" w:eastAsia="pl-PL"/>
        </w:rPr>
        <w:t>obowiązek prawny ciążacy na administratorze wynikający z przepisów prawa powszechnie obowiązującego, np. prawa podatkowego i rachunkowego w związku z rozliczeniem umowy,</w:t>
      </w:r>
    </w:p>
    <w:p w14:paraId="205AACF8" w14:textId="77777777" w:rsidR="00114D3D" w:rsidRPr="003406B1" w:rsidRDefault="00114D3D" w:rsidP="00114D3D">
      <w:pPr>
        <w:numPr>
          <w:ilvl w:val="0"/>
          <w:numId w:val="5"/>
        </w:numPr>
        <w:spacing w:after="0" w:line="240" w:lineRule="auto"/>
        <w:contextualSpacing/>
        <w:jc w:val="both"/>
        <w:rPr>
          <w:rFonts w:ascii="Arial" w:eastAsia="Times New Roman" w:hAnsi="Arial" w:cs="Arial"/>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prawnie uzasadniony interes administratora, którym jest np.: weryfikacja oświadczeń złożonych przy zawieraniu umowy, zapewnienie kontaktu, zachowanie zasad poufności oraz bezpieczeństwa i higieny pracy oraz obsługi, a także </w:t>
      </w:r>
      <w:r w:rsidRPr="003406B1">
        <w:rPr>
          <w:rFonts w:ascii="Arial" w:eastAsia="Calibri" w:hAnsi="Arial" w:cs="Arial"/>
        </w:rPr>
        <w:t>dochodzenie roszczeń lub obrona przed roszczeniami</w:t>
      </w:r>
      <w:r w:rsidRPr="003406B1">
        <w:rPr>
          <w:rFonts w:ascii="Arial" w:eastAsia="Times New Roman" w:hAnsi="Arial" w:cs="Arial"/>
          <w:color w:val="262626" w:themeColor="text1" w:themeTint="D9"/>
          <w:lang w:val="cs-CZ" w:eastAsia="pl-PL"/>
        </w:rPr>
        <w:t>;</w:t>
      </w:r>
    </w:p>
    <w:p w14:paraId="51AA6F4D" w14:textId="77777777" w:rsidR="00114D3D" w:rsidRPr="003406B1" w:rsidRDefault="00114D3D" w:rsidP="00114D3D">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fizycznych wskazanych w KRS (członków organu, prokurentów) lub pełnomocników reprezentujących kontrahenta:</w:t>
      </w:r>
    </w:p>
    <w:p w14:paraId="127CB099" w14:textId="77777777" w:rsidR="00114D3D" w:rsidRPr="003406B1" w:rsidRDefault="00114D3D" w:rsidP="00114D3D">
      <w:pPr>
        <w:numPr>
          <w:ilvl w:val="0"/>
          <w:numId w:val="4"/>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c RODO – </w:t>
      </w:r>
      <w:r w:rsidRPr="003406B1">
        <w:rPr>
          <w:rFonts w:ascii="Arial" w:eastAsia="Times New Roman" w:hAnsi="Arial" w:cs="Arial"/>
          <w:i/>
          <w:color w:val="262626" w:themeColor="text1" w:themeTint="D9"/>
          <w:lang w:val="cs-CZ" w:eastAsia="pl-PL"/>
        </w:rPr>
        <w:t>obowiązek prawny ciążacy na administratorze wynikający z przepisów prawa powszechnie obowiązującego, np. prawa podatkowego i rachunkowego w związku z rozliczeniem umowy,</w:t>
      </w:r>
    </w:p>
    <w:p w14:paraId="548F85F8" w14:textId="77777777" w:rsidR="00114D3D" w:rsidRPr="003406B1" w:rsidRDefault="00114D3D" w:rsidP="00114D3D">
      <w:pPr>
        <w:numPr>
          <w:ilvl w:val="0"/>
          <w:numId w:val="4"/>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w:t>
      </w:r>
      <w:r w:rsidRPr="003406B1">
        <w:rPr>
          <w:rFonts w:ascii="Arial" w:eastAsia="Times New Roman" w:hAnsi="Arial" w:cs="Arial"/>
          <w:i/>
          <w:color w:val="262626" w:themeColor="text1" w:themeTint="D9"/>
          <w:lang w:val="cs-CZ" w:eastAsia="pl-PL"/>
        </w:rPr>
        <w:t xml:space="preserve">prawnie uzasadniony interes administratora, którym jest np.: weryfikacja oświadczeń złożonych przy zawieraniu umowy, zapewnienie kontaktu, zachowanie zasad poufności oraz bezpieczeństwa i higieny pracy oraz obsługi, a także </w:t>
      </w:r>
      <w:r w:rsidRPr="003406B1">
        <w:rPr>
          <w:rFonts w:ascii="Arial" w:eastAsia="Calibri" w:hAnsi="Arial" w:cs="Arial"/>
          <w:i/>
        </w:rPr>
        <w:t>dochodzenie roszczeń lub obrona przed roszczeniami</w:t>
      </w:r>
      <w:r w:rsidRPr="003406B1">
        <w:rPr>
          <w:rFonts w:ascii="Arial" w:eastAsia="Times New Roman" w:hAnsi="Arial" w:cs="Arial"/>
          <w:i/>
          <w:color w:val="262626" w:themeColor="text1" w:themeTint="D9"/>
          <w:lang w:val="cs-CZ" w:eastAsia="pl-PL"/>
        </w:rPr>
        <w:t>;</w:t>
      </w:r>
    </w:p>
    <w:p w14:paraId="21135143" w14:textId="77777777" w:rsidR="00114D3D" w:rsidRPr="003406B1" w:rsidRDefault="00114D3D" w:rsidP="00114D3D">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wskazanych do kontaktu lub realizacji umowy (członków personelu kontrahentów):</w:t>
      </w:r>
    </w:p>
    <w:p w14:paraId="7D214CD4" w14:textId="77777777" w:rsidR="00114D3D" w:rsidRPr="003406B1" w:rsidRDefault="00114D3D" w:rsidP="00114D3D">
      <w:pPr>
        <w:numPr>
          <w:ilvl w:val="0"/>
          <w:numId w:val="4"/>
        </w:numPr>
        <w:spacing w:after="120" w:line="240" w:lineRule="auto"/>
        <w:ind w:left="1003" w:hanging="357"/>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w:t>
      </w:r>
      <w:r w:rsidRPr="003406B1">
        <w:rPr>
          <w:rFonts w:ascii="Arial" w:eastAsia="Times New Roman" w:hAnsi="Arial" w:cs="Arial"/>
          <w:i/>
          <w:color w:val="262626" w:themeColor="text1" w:themeTint="D9"/>
          <w:lang w:val="cs-CZ" w:eastAsia="pl-PL"/>
        </w:rPr>
        <w:t xml:space="preserve">prawnie uzasadniony interes administratora, którym jest np.: weryfikacja oświadczeń złożonych przy zawieraniu umowy oraz potwierdzenie posiadanych kwalifikacji osób wskazanych do realizacji umowy, zapewnienie kontaktu, zachowanie zasad poufności oraz bezpieczeństwa i higieny pracy oraz obsługi, a także </w:t>
      </w:r>
      <w:r w:rsidRPr="003406B1">
        <w:rPr>
          <w:rFonts w:ascii="Arial" w:eastAsia="Calibri" w:hAnsi="Arial" w:cs="Arial"/>
          <w:i/>
        </w:rPr>
        <w:t>dochodzenie roszczeń lub obrona przed roszczeniami</w:t>
      </w:r>
      <w:r w:rsidRPr="003406B1">
        <w:rPr>
          <w:rFonts w:ascii="Arial" w:eastAsia="Times New Roman" w:hAnsi="Arial" w:cs="Arial"/>
          <w:i/>
          <w:color w:val="262626" w:themeColor="text1" w:themeTint="D9"/>
          <w:lang w:val="cs-CZ" w:eastAsia="pl-PL"/>
        </w:rPr>
        <w:t>.</w:t>
      </w:r>
    </w:p>
    <w:p w14:paraId="018D6AE3" w14:textId="77777777" w:rsidR="00114D3D" w:rsidRPr="003406B1" w:rsidRDefault="00114D3D" w:rsidP="00114D3D">
      <w:pPr>
        <w:numPr>
          <w:ilvl w:val="0"/>
          <w:numId w:val="2"/>
        </w:numPr>
        <w:spacing w:after="120" w:line="240" w:lineRule="auto"/>
        <w:jc w:val="both"/>
        <w:rPr>
          <w:rFonts w:ascii="Arial" w:eastAsia="Times New Roman" w:hAnsi="Arial" w:cs="Arial"/>
          <w:lang w:eastAsia="pl-PL"/>
        </w:rPr>
      </w:pPr>
      <w:r w:rsidRPr="003406B1">
        <w:rPr>
          <w:rFonts w:ascii="Arial" w:eastAsia="Times New Roman" w:hAnsi="Arial" w:cs="Arial"/>
          <w:color w:val="000000" w:themeColor="text1"/>
          <w:lang w:eastAsia="pl-PL"/>
        </w:rPr>
        <w:t xml:space="preserve">Podanie danych osobowych jest dobrowolne, ale </w:t>
      </w:r>
      <w:r w:rsidRPr="003406B1">
        <w:rPr>
          <w:rFonts w:ascii="Arial" w:eastAsia="Times New Roman" w:hAnsi="Arial" w:cs="Arial"/>
          <w:lang w:eastAsia="pl-PL"/>
        </w:rPr>
        <w:t>konieczne do realizacji celu przetwarzania wskazanego w pkt 3.</w:t>
      </w:r>
      <w:r w:rsidRPr="003406B1">
        <w:rPr>
          <w:rFonts w:ascii="Arial" w:eastAsia="Times New Roman" w:hAnsi="Arial" w:cs="Arial"/>
          <w:color w:val="FF0000"/>
          <w:lang w:eastAsia="pl-PL"/>
        </w:rPr>
        <w:t xml:space="preserve"> </w:t>
      </w:r>
    </w:p>
    <w:p w14:paraId="294A4256" w14:textId="77777777" w:rsidR="00114D3D" w:rsidRPr="003406B1" w:rsidRDefault="00114D3D" w:rsidP="00114D3D">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lastRenderedPageBreak/>
        <w:t xml:space="preserve">Odbiorcami Pani/ Pana danych osobowych będą podmioty do tego uprawnione na podstawie przepisów prawa, bądź w związku z koniecznością wypełnienia obowiązku prawnego na nich ciążącego. Administrator może również udostępniać dane osobowe podmiotom realizującym cele Administratora na podstawie jego polecenia oraz zawartych umów powierzenia przetwarzania danych osobowych, np. dostawcom usług teleinformatycznych (hosting, dostarczanie lub utrzymanie systemów informatycznych), dostawcom usług księgowych, prawnych i doradczych. </w:t>
      </w:r>
    </w:p>
    <w:p w14:paraId="20DF95BE" w14:textId="77777777" w:rsidR="00114D3D" w:rsidRPr="003406B1" w:rsidRDefault="00114D3D" w:rsidP="00114D3D">
      <w:pPr>
        <w:numPr>
          <w:ilvl w:val="0"/>
          <w:numId w:val="2"/>
        </w:numPr>
        <w:spacing w:after="120" w:line="240" w:lineRule="auto"/>
        <w:jc w:val="both"/>
        <w:rPr>
          <w:rFonts w:ascii="Arial" w:eastAsia="Calibri" w:hAnsi="Arial" w:cs="Arial"/>
          <w:i/>
          <w:color w:val="FF0000"/>
        </w:rPr>
      </w:pPr>
      <w:r w:rsidRPr="003406B1">
        <w:rPr>
          <w:rFonts w:ascii="Arial" w:eastAsia="Times New Roman" w:hAnsi="Arial" w:cs="Arial"/>
          <w:lang w:eastAsia="pl-PL"/>
        </w:rPr>
        <w:t>Pani/Pana dane będą przetwarzane przez  okres obowiązywania umowy oraz później przez okres zastrzeżony przepisami prawa, lecz nie krócej niż do czasu wygaśnięcia ewentualnych roszczeń wynikających z umowy lub przedawnienia terminów roszczeń z tytułu zobowiązań podatkowych związanych z zawartą umową.</w:t>
      </w:r>
    </w:p>
    <w:p w14:paraId="3C80575A" w14:textId="77777777" w:rsidR="00114D3D" w:rsidRPr="003406B1" w:rsidRDefault="00114D3D" w:rsidP="00114D3D">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Dane osobowe nie będą podlegały zautomatyzowanemu podejmowaniu decyzji, w tym profilowaniu.</w:t>
      </w:r>
    </w:p>
    <w:p w14:paraId="22A3F82B" w14:textId="77777777" w:rsidR="00114D3D" w:rsidRPr="003406B1" w:rsidRDefault="00114D3D" w:rsidP="00114D3D">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Dane osobowe nie będą przekazywane do państw trzecich ani organizacji międzynarodowych.</w:t>
      </w:r>
    </w:p>
    <w:p w14:paraId="07744AF6" w14:textId="77777777" w:rsidR="00114D3D" w:rsidRPr="003406B1" w:rsidRDefault="00114D3D" w:rsidP="00114D3D">
      <w:pPr>
        <w:numPr>
          <w:ilvl w:val="0"/>
          <w:numId w:val="2"/>
        </w:numPr>
        <w:spacing w:after="120" w:line="240" w:lineRule="auto"/>
        <w:ind w:left="714" w:hanging="357"/>
        <w:jc w:val="both"/>
        <w:rPr>
          <w:rFonts w:ascii="Arial" w:eastAsia="Calibri" w:hAnsi="Arial" w:cs="Arial"/>
          <w:color w:val="000000" w:themeColor="text1"/>
        </w:rPr>
      </w:pPr>
      <w:r w:rsidRPr="003406B1">
        <w:rPr>
          <w:rFonts w:ascii="Arial" w:eastAsia="Calibri" w:hAnsi="Arial" w:cs="Arial"/>
          <w:color w:val="000000" w:themeColor="text1"/>
        </w:rPr>
        <w:t xml:space="preserve">Pani/Pana prawa w związku z przetwarzaniem danych osobowych: </w:t>
      </w:r>
    </w:p>
    <w:p w14:paraId="136C81D5" w14:textId="77777777" w:rsidR="00114D3D" w:rsidRPr="003406B1" w:rsidRDefault="00114D3D" w:rsidP="00114D3D">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prawo dostępu do swoich danych oraz uzyskania kopii swoich danych, </w:t>
      </w:r>
    </w:p>
    <w:p w14:paraId="44BD8047" w14:textId="77777777" w:rsidR="00114D3D" w:rsidRPr="003406B1" w:rsidRDefault="00114D3D" w:rsidP="00114D3D">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sprostowania danych,</w:t>
      </w:r>
    </w:p>
    <w:p w14:paraId="34EEEA9A" w14:textId="77777777" w:rsidR="00114D3D" w:rsidRPr="003406B1" w:rsidRDefault="00114D3D" w:rsidP="00114D3D">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prawo usunięcia danych, </w:t>
      </w:r>
    </w:p>
    <w:p w14:paraId="4CAAE25F" w14:textId="77777777" w:rsidR="00114D3D" w:rsidRPr="003406B1" w:rsidRDefault="00114D3D" w:rsidP="00114D3D">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ograniczenia przetwarzania,</w:t>
      </w:r>
    </w:p>
    <w:p w14:paraId="52BB3AD7" w14:textId="77777777" w:rsidR="00114D3D" w:rsidRPr="003406B1" w:rsidRDefault="00114D3D" w:rsidP="00114D3D">
      <w:pPr>
        <w:numPr>
          <w:ilvl w:val="0"/>
          <w:numId w:val="6"/>
        </w:numPr>
        <w:spacing w:after="12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wniesienia sprzeciwu wobec przetwarzania.</w:t>
      </w:r>
    </w:p>
    <w:p w14:paraId="73CD2C42" w14:textId="77777777" w:rsidR="00114D3D" w:rsidRPr="00D31176" w:rsidRDefault="00114D3D" w:rsidP="00114D3D">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Ma Pani/Pan prawo do złożenia skargi do Prezesa Urzędu Ochrony Danych Osobowych (</w:t>
      </w:r>
      <w:r w:rsidRPr="00AD3280">
        <w:rPr>
          <w:rFonts w:ascii="Arial" w:eastAsia="Calibri" w:hAnsi="Arial" w:cs="Arial"/>
          <w:color w:val="000000"/>
        </w:rPr>
        <w:t>ul. Stanisława Moniuszki 1A, 00-014 Warszawa</w:t>
      </w:r>
      <w:r w:rsidRPr="003406B1">
        <w:rPr>
          <w:rFonts w:ascii="Arial" w:eastAsia="Calibri" w:hAnsi="Arial" w:cs="Arial"/>
          <w:color w:val="000000" w:themeColor="text1"/>
        </w:rPr>
        <w:t>), jeśli uzna Pani/Pan, że dane są przetwarzane niezgodnie z prawem.</w:t>
      </w:r>
    </w:p>
    <w:p w14:paraId="2EBB0113" w14:textId="77777777" w:rsidR="00114D3D" w:rsidRPr="00114D3D" w:rsidRDefault="00114D3D" w:rsidP="00C5614A">
      <w:pPr>
        <w:jc w:val="both"/>
        <w:rPr>
          <w:rFonts w:ascii="Arial" w:hAnsi="Arial" w:cs="Arial"/>
        </w:rPr>
      </w:pPr>
    </w:p>
    <w:p w14:paraId="7C7086E2" w14:textId="23F66484" w:rsidR="00C5614A" w:rsidRPr="00577964" w:rsidRDefault="00A7378B" w:rsidP="00C5614A">
      <w:pPr>
        <w:jc w:val="both"/>
        <w:rPr>
          <w:rFonts w:ascii="Arial" w:eastAsia="Calibri" w:hAnsi="Arial" w:cs="Arial"/>
          <w:b/>
        </w:rPr>
      </w:pPr>
      <w:r>
        <w:rPr>
          <w:rFonts w:ascii="Arial" w:eastAsia="Calibri" w:hAnsi="Arial" w:cs="Arial"/>
          <w:b/>
        </w:rPr>
        <w:t>X</w:t>
      </w:r>
      <w:r w:rsidR="00BC4E76">
        <w:rPr>
          <w:rFonts w:ascii="Arial" w:eastAsia="Calibri" w:hAnsi="Arial" w:cs="Arial"/>
          <w:b/>
        </w:rPr>
        <w:t>I</w:t>
      </w:r>
      <w:r w:rsidR="00C5614A" w:rsidRPr="00577964">
        <w:rPr>
          <w:rFonts w:ascii="Arial" w:eastAsia="Calibri" w:hAnsi="Arial" w:cs="Arial"/>
          <w:b/>
        </w:rPr>
        <w:t>. Załączniki.</w:t>
      </w:r>
    </w:p>
    <w:p w14:paraId="03F39826" w14:textId="57E1FD8E" w:rsidR="00C5614A" w:rsidRDefault="00C5614A" w:rsidP="00C5614A">
      <w:pPr>
        <w:jc w:val="both"/>
        <w:rPr>
          <w:rFonts w:ascii="Arial" w:eastAsia="Calibri" w:hAnsi="Arial" w:cs="Arial"/>
        </w:rPr>
      </w:pPr>
      <w:r w:rsidRPr="00577964">
        <w:rPr>
          <w:rFonts w:ascii="Arial" w:eastAsia="Calibri" w:hAnsi="Arial" w:cs="Arial"/>
        </w:rPr>
        <w:t xml:space="preserve">1. </w:t>
      </w:r>
      <w:r>
        <w:rPr>
          <w:rFonts w:ascii="Arial" w:eastAsia="Calibri" w:hAnsi="Arial" w:cs="Arial"/>
        </w:rPr>
        <w:t xml:space="preserve">Wymiary </w:t>
      </w:r>
      <w:r w:rsidR="00270B9F">
        <w:rPr>
          <w:rFonts w:ascii="Arial" w:eastAsia="Calibri" w:hAnsi="Arial" w:cs="Arial"/>
        </w:rPr>
        <w:t>korytarza</w:t>
      </w:r>
    </w:p>
    <w:p w14:paraId="332089A6" w14:textId="3E5A3077" w:rsidR="00C5614A" w:rsidRDefault="00C5614A" w:rsidP="00C5614A">
      <w:pPr>
        <w:jc w:val="both"/>
        <w:rPr>
          <w:rFonts w:ascii="Arial" w:eastAsia="Calibri" w:hAnsi="Arial" w:cs="Arial"/>
        </w:rPr>
      </w:pPr>
      <w:r>
        <w:rPr>
          <w:rFonts w:ascii="Arial" w:eastAsia="Calibri" w:hAnsi="Arial" w:cs="Arial"/>
        </w:rPr>
        <w:t>2.</w:t>
      </w:r>
      <w:r w:rsidR="00FC2D19">
        <w:rPr>
          <w:rFonts w:ascii="Arial" w:eastAsia="Calibri" w:hAnsi="Arial" w:cs="Arial"/>
        </w:rPr>
        <w:t xml:space="preserve"> F</w:t>
      </w:r>
      <w:r>
        <w:rPr>
          <w:rFonts w:ascii="Arial" w:eastAsia="Calibri" w:hAnsi="Arial" w:cs="Arial"/>
        </w:rPr>
        <w:t>ormularz ofertow</w:t>
      </w:r>
      <w:r w:rsidR="00FC2D19">
        <w:rPr>
          <w:rFonts w:ascii="Arial" w:eastAsia="Calibri" w:hAnsi="Arial" w:cs="Arial"/>
        </w:rPr>
        <w:t>y</w:t>
      </w:r>
    </w:p>
    <w:p w14:paraId="024D86B7" w14:textId="77777777" w:rsidR="00C5614A" w:rsidRDefault="00C5614A" w:rsidP="00C5614A">
      <w:pPr>
        <w:jc w:val="both"/>
        <w:rPr>
          <w:rFonts w:ascii="Arial" w:eastAsia="Calibri" w:hAnsi="Arial" w:cs="Arial"/>
        </w:rPr>
      </w:pPr>
      <w:r>
        <w:rPr>
          <w:rFonts w:ascii="Arial" w:eastAsia="Calibri" w:hAnsi="Arial" w:cs="Arial"/>
        </w:rPr>
        <w:t>3. Wzór umowy</w:t>
      </w:r>
    </w:p>
    <w:p w14:paraId="41A05AE1" w14:textId="77777777" w:rsidR="00082D56" w:rsidRDefault="00082D56"/>
    <w:sectPr w:rsidR="00082D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Bold">
    <w:altName w:val="Arial"/>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E263E5"/>
    <w:multiLevelType w:val="hybridMultilevel"/>
    <w:tmpl w:val="196A72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 w15:restartNumberingAfterBreak="0">
    <w:nsid w:val="2DAA7CE4"/>
    <w:multiLevelType w:val="hybridMultilevel"/>
    <w:tmpl w:val="69B019BC"/>
    <w:lvl w:ilvl="0" w:tplc="8738F944">
      <w:start w:val="1"/>
      <w:numFmt w:val="lowerLetter"/>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A253C3A"/>
    <w:multiLevelType w:val="hybridMultilevel"/>
    <w:tmpl w:val="2C181D42"/>
    <w:lvl w:ilvl="0" w:tplc="E9EA5AB6">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9CD4779"/>
    <w:multiLevelType w:val="hybridMultilevel"/>
    <w:tmpl w:val="650E4DF8"/>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 w15:restartNumberingAfterBreak="0">
    <w:nsid w:val="5F661766"/>
    <w:multiLevelType w:val="hybridMultilevel"/>
    <w:tmpl w:val="EC0052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58610B2"/>
    <w:multiLevelType w:val="hybridMultilevel"/>
    <w:tmpl w:val="6694AB74"/>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16cid:durableId="1928223333">
    <w:abstractNumId w:val="4"/>
  </w:num>
  <w:num w:numId="2" w16cid:durableId="2013872967">
    <w:abstractNumId w:val="2"/>
  </w:num>
  <w:num w:numId="3" w16cid:durableId="530729971">
    <w:abstractNumId w:val="0"/>
  </w:num>
  <w:num w:numId="4" w16cid:durableId="665403412">
    <w:abstractNumId w:val="3"/>
  </w:num>
  <w:num w:numId="5" w16cid:durableId="499924904">
    <w:abstractNumId w:val="5"/>
  </w:num>
  <w:num w:numId="6" w16cid:durableId="1318068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5614A"/>
    <w:rsid w:val="00007787"/>
    <w:rsid w:val="00082D56"/>
    <w:rsid w:val="00091D4E"/>
    <w:rsid w:val="00114D3D"/>
    <w:rsid w:val="001C0956"/>
    <w:rsid w:val="001D0089"/>
    <w:rsid w:val="00270B9F"/>
    <w:rsid w:val="002C50D9"/>
    <w:rsid w:val="002E7D63"/>
    <w:rsid w:val="00340E13"/>
    <w:rsid w:val="003D442D"/>
    <w:rsid w:val="00471EC1"/>
    <w:rsid w:val="004C58D5"/>
    <w:rsid w:val="005D0596"/>
    <w:rsid w:val="005D705F"/>
    <w:rsid w:val="007113A3"/>
    <w:rsid w:val="00756177"/>
    <w:rsid w:val="00833D4F"/>
    <w:rsid w:val="008E5462"/>
    <w:rsid w:val="00910E87"/>
    <w:rsid w:val="009E1487"/>
    <w:rsid w:val="00A367C6"/>
    <w:rsid w:val="00A7378B"/>
    <w:rsid w:val="00A974B7"/>
    <w:rsid w:val="00BC4E76"/>
    <w:rsid w:val="00BF4D9F"/>
    <w:rsid w:val="00C14837"/>
    <w:rsid w:val="00C5614A"/>
    <w:rsid w:val="00CB1709"/>
    <w:rsid w:val="00D7564F"/>
    <w:rsid w:val="00E47AFC"/>
    <w:rsid w:val="00EC34C2"/>
    <w:rsid w:val="00EE3C03"/>
    <w:rsid w:val="00F149A8"/>
    <w:rsid w:val="00F20CDF"/>
    <w:rsid w:val="00F364DC"/>
    <w:rsid w:val="00F73F96"/>
    <w:rsid w:val="00FB2AF9"/>
    <w:rsid w:val="00FC2D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53B77"/>
  <w15:docId w15:val="{A92048E2-1B3B-4956-A872-DF04F195D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5614A"/>
  </w:style>
  <w:style w:type="paragraph" w:styleId="Nagwek1">
    <w:name w:val="heading 1"/>
    <w:basedOn w:val="Normalny"/>
    <w:next w:val="Normalny"/>
    <w:link w:val="Nagwek1Znak"/>
    <w:uiPriority w:val="9"/>
    <w:qFormat/>
    <w:rsid w:val="00F149A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C5614A"/>
    <w:pPr>
      <w:spacing w:after="0" w:line="240" w:lineRule="auto"/>
    </w:pPr>
  </w:style>
  <w:style w:type="paragraph" w:styleId="Akapitzlist">
    <w:name w:val="List Paragraph"/>
    <w:basedOn w:val="Normalny"/>
    <w:uiPriority w:val="34"/>
    <w:qFormat/>
    <w:rsid w:val="00C5614A"/>
    <w:pPr>
      <w:ind w:left="720"/>
      <w:contextualSpacing/>
    </w:pPr>
  </w:style>
  <w:style w:type="paragraph" w:customStyle="1" w:styleId="Standard">
    <w:name w:val="Standard"/>
    <w:rsid w:val="00C5614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Nagwek1Znak">
    <w:name w:val="Nagłówek 1 Znak"/>
    <w:basedOn w:val="Domylnaczcionkaakapitu"/>
    <w:link w:val="Nagwek1"/>
    <w:uiPriority w:val="9"/>
    <w:rsid w:val="00F149A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67991">
      <w:bodyDiv w:val="1"/>
      <w:marLeft w:val="0"/>
      <w:marRight w:val="0"/>
      <w:marTop w:val="0"/>
      <w:marBottom w:val="0"/>
      <w:divBdr>
        <w:top w:val="none" w:sz="0" w:space="0" w:color="auto"/>
        <w:left w:val="none" w:sz="0" w:space="0" w:color="auto"/>
        <w:bottom w:val="none" w:sz="0" w:space="0" w:color="auto"/>
        <w:right w:val="none" w:sz="0" w:space="0" w:color="auto"/>
      </w:divBdr>
    </w:div>
    <w:div w:id="90487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C6D3B-E2D8-411B-B4E8-ED5F0E887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5</Pages>
  <Words>1615</Words>
  <Characters>9692</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Andrzej</dc:creator>
  <cp:lastModifiedBy>Użytkownik</cp:lastModifiedBy>
  <cp:revision>31</cp:revision>
  <dcterms:created xsi:type="dcterms:W3CDTF">2020-06-09T09:14:00Z</dcterms:created>
  <dcterms:modified xsi:type="dcterms:W3CDTF">2026-06-05T10:27:00Z</dcterms:modified>
</cp:coreProperties>
</file>